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63227" w14:textId="77777777" w:rsidR="00EF203B" w:rsidRPr="00E3417E" w:rsidRDefault="00EF203B" w:rsidP="00EF203B">
      <w:pPr>
        <w:pBdr>
          <w:bottom w:val="single" w:sz="4" w:space="1" w:color="auto"/>
        </w:pBdr>
        <w:autoSpaceDE w:val="0"/>
        <w:autoSpaceDN w:val="0"/>
        <w:jc w:val="center"/>
        <w:rPr>
          <w:b/>
          <w:sz w:val="28"/>
        </w:rPr>
      </w:pPr>
      <w:r w:rsidRPr="00E3417E">
        <w:rPr>
          <w:b/>
          <w:sz w:val="28"/>
        </w:rPr>
        <w:t>ОБЩЕСТВО С ОГРАНИЧЕННОЙ ОТВЕСТВЕННОСТЬЮ</w:t>
      </w:r>
    </w:p>
    <w:p w14:paraId="007EEBBF" w14:textId="77777777" w:rsidR="00EF203B" w:rsidRPr="00E3417E" w:rsidRDefault="00EF203B" w:rsidP="00EF203B">
      <w:pPr>
        <w:pBdr>
          <w:bottom w:val="single" w:sz="4" w:space="1" w:color="auto"/>
        </w:pBdr>
        <w:autoSpaceDE w:val="0"/>
        <w:autoSpaceDN w:val="0"/>
        <w:jc w:val="center"/>
        <w:rPr>
          <w:b/>
          <w:sz w:val="28"/>
        </w:rPr>
      </w:pPr>
      <w:r w:rsidRPr="00E3417E">
        <w:rPr>
          <w:b/>
          <w:sz w:val="28"/>
        </w:rPr>
        <w:t>«ЦЕНТР НЕДВИЖИМОСТИ ОТ СБЕРБАНКА»</w:t>
      </w:r>
    </w:p>
    <w:p w14:paraId="2026AF3E" w14:textId="77777777" w:rsidR="00EF203B" w:rsidRPr="00E3417E" w:rsidRDefault="00EF203B" w:rsidP="00EF203B">
      <w:pPr>
        <w:pBdr>
          <w:bottom w:val="single" w:sz="4" w:space="1" w:color="auto"/>
        </w:pBdr>
        <w:autoSpaceDE w:val="0"/>
        <w:autoSpaceDN w:val="0"/>
        <w:jc w:val="center"/>
        <w:rPr>
          <w:b/>
          <w:bCs/>
          <w:sz w:val="28"/>
          <w:szCs w:val="28"/>
        </w:rPr>
      </w:pPr>
    </w:p>
    <w:p w14:paraId="071DA17D" w14:textId="77777777" w:rsidR="00EF203B" w:rsidRPr="00E3417E" w:rsidRDefault="00EF203B" w:rsidP="00EF203B">
      <w:pPr>
        <w:autoSpaceDE w:val="0"/>
        <w:autoSpaceDN w:val="0"/>
        <w:ind w:left="5040" w:firstLine="630"/>
        <w:rPr>
          <w:sz w:val="20"/>
          <w:szCs w:val="20"/>
        </w:rPr>
      </w:pPr>
    </w:p>
    <w:p w14:paraId="16C8EDB9" w14:textId="77777777" w:rsidR="00EF203B" w:rsidRPr="00E3417E" w:rsidRDefault="00EF203B" w:rsidP="00EF203B">
      <w:pPr>
        <w:autoSpaceDE w:val="0"/>
        <w:autoSpaceDN w:val="0"/>
        <w:ind w:right="-5105"/>
      </w:pPr>
    </w:p>
    <w:p w14:paraId="3554A1F8" w14:textId="77777777" w:rsidR="00EF203B" w:rsidRPr="00E3417E" w:rsidRDefault="00EF203B" w:rsidP="00EF203B">
      <w:pPr>
        <w:autoSpaceDE w:val="0"/>
        <w:autoSpaceDN w:val="0"/>
        <w:ind w:right="-5105"/>
      </w:pPr>
    </w:p>
    <w:p w14:paraId="0AD67B6E" w14:textId="77777777" w:rsidR="00EF203B" w:rsidRPr="00E3417E" w:rsidRDefault="00EF203B" w:rsidP="008A4420">
      <w:pPr>
        <w:autoSpaceDE w:val="0"/>
        <w:autoSpaceDN w:val="0"/>
        <w:ind w:left="5245" w:right="-5105"/>
      </w:pPr>
      <w:r w:rsidRPr="00E3417E">
        <w:t xml:space="preserve">УТВЕРЖДЕНО </w:t>
      </w:r>
    </w:p>
    <w:p w14:paraId="6149DC00" w14:textId="77777777" w:rsidR="00EF203B" w:rsidRDefault="00EF203B" w:rsidP="008A4420">
      <w:pPr>
        <w:autoSpaceDE w:val="0"/>
        <w:autoSpaceDN w:val="0"/>
        <w:ind w:left="5245" w:right="-5105"/>
      </w:pPr>
      <w:r>
        <w:t>Решением единственного участника</w:t>
      </w:r>
    </w:p>
    <w:p w14:paraId="6989D48F" w14:textId="155F8B5F" w:rsidR="00EF203B" w:rsidRPr="00E3417E" w:rsidRDefault="00EF203B" w:rsidP="008A4420">
      <w:pPr>
        <w:autoSpaceDE w:val="0"/>
        <w:autoSpaceDN w:val="0"/>
        <w:ind w:left="5245" w:right="-5105"/>
      </w:pPr>
      <w:r w:rsidRPr="00E3417E">
        <w:t xml:space="preserve">№ </w:t>
      </w:r>
      <w:r w:rsidR="006E64B4">
        <w:t xml:space="preserve">24 </w:t>
      </w:r>
      <w:r w:rsidRPr="00E3417E">
        <w:t>от «</w:t>
      </w:r>
      <w:r w:rsidR="006E64B4">
        <w:t>21</w:t>
      </w:r>
      <w:r w:rsidRPr="00E3417E">
        <w:t xml:space="preserve">» </w:t>
      </w:r>
      <w:r w:rsidR="006E64B4">
        <w:t>апреля</w:t>
      </w:r>
      <w:r w:rsidRPr="00E3417E">
        <w:t xml:space="preserve"> 20</w:t>
      </w:r>
      <w:r w:rsidR="006E64B4">
        <w:t>20</w:t>
      </w:r>
      <w:bookmarkStart w:id="0" w:name="_GoBack"/>
      <w:bookmarkEnd w:id="0"/>
      <w:r w:rsidRPr="00E3417E">
        <w:t xml:space="preserve"> г.</w:t>
      </w:r>
    </w:p>
    <w:p w14:paraId="67AC7153" w14:textId="77777777" w:rsidR="00EF203B" w:rsidRPr="00E3417E" w:rsidRDefault="00EF203B" w:rsidP="00EF203B">
      <w:pPr>
        <w:jc w:val="center"/>
        <w:rPr>
          <w:b/>
          <w:bCs/>
          <w:sz w:val="28"/>
          <w:szCs w:val="28"/>
        </w:rPr>
      </w:pPr>
    </w:p>
    <w:p w14:paraId="5D847543" w14:textId="77777777" w:rsidR="00EF203B" w:rsidRPr="00E3417E" w:rsidRDefault="00EF203B" w:rsidP="00EF203B">
      <w:pPr>
        <w:jc w:val="center"/>
        <w:rPr>
          <w:b/>
          <w:bCs/>
          <w:sz w:val="28"/>
          <w:szCs w:val="28"/>
        </w:rPr>
      </w:pPr>
    </w:p>
    <w:p w14:paraId="3D936BB3" w14:textId="77777777" w:rsidR="00EF203B" w:rsidRPr="00E3417E" w:rsidRDefault="00EF203B" w:rsidP="00EF203B">
      <w:pPr>
        <w:jc w:val="center"/>
        <w:rPr>
          <w:b/>
          <w:bCs/>
          <w:sz w:val="28"/>
          <w:szCs w:val="28"/>
        </w:rPr>
      </w:pPr>
    </w:p>
    <w:p w14:paraId="5B977C21" w14:textId="77777777" w:rsidR="00EF203B" w:rsidRPr="00E3417E" w:rsidRDefault="00EF203B" w:rsidP="00EF203B">
      <w:pPr>
        <w:jc w:val="center"/>
        <w:rPr>
          <w:b/>
          <w:bCs/>
          <w:sz w:val="28"/>
          <w:szCs w:val="28"/>
        </w:rPr>
      </w:pPr>
    </w:p>
    <w:p w14:paraId="5D81F07A" w14:textId="77777777" w:rsidR="00EF203B" w:rsidRPr="00E3417E" w:rsidRDefault="00EF203B" w:rsidP="00EF203B">
      <w:pPr>
        <w:jc w:val="center"/>
        <w:rPr>
          <w:b/>
          <w:bCs/>
          <w:sz w:val="28"/>
          <w:szCs w:val="28"/>
        </w:rPr>
      </w:pPr>
    </w:p>
    <w:p w14:paraId="5CF36723" w14:textId="77777777" w:rsidR="00EF203B" w:rsidRPr="00E3417E" w:rsidRDefault="00EF203B" w:rsidP="00EF203B">
      <w:pPr>
        <w:jc w:val="center"/>
        <w:rPr>
          <w:b/>
          <w:bCs/>
          <w:sz w:val="28"/>
          <w:szCs w:val="28"/>
        </w:rPr>
      </w:pPr>
    </w:p>
    <w:p w14:paraId="00C89C5C" w14:textId="77777777" w:rsidR="00EF203B" w:rsidRPr="00E3417E" w:rsidRDefault="00EF203B" w:rsidP="00EF203B">
      <w:pPr>
        <w:jc w:val="center"/>
        <w:rPr>
          <w:b/>
          <w:bCs/>
          <w:sz w:val="28"/>
          <w:szCs w:val="28"/>
        </w:rPr>
      </w:pPr>
    </w:p>
    <w:p w14:paraId="2B232574" w14:textId="77777777" w:rsidR="00EF203B" w:rsidRPr="00E3417E" w:rsidRDefault="00EF203B" w:rsidP="00EF203B">
      <w:pPr>
        <w:jc w:val="center"/>
        <w:rPr>
          <w:b/>
          <w:bCs/>
          <w:sz w:val="28"/>
          <w:szCs w:val="28"/>
        </w:rPr>
      </w:pPr>
    </w:p>
    <w:p w14:paraId="7E60972C" w14:textId="77777777" w:rsidR="00EF203B" w:rsidRPr="00E3417E" w:rsidRDefault="00EF203B" w:rsidP="00EF203B">
      <w:pPr>
        <w:jc w:val="center"/>
        <w:rPr>
          <w:b/>
          <w:bCs/>
          <w:sz w:val="28"/>
          <w:szCs w:val="28"/>
        </w:rPr>
      </w:pPr>
    </w:p>
    <w:p w14:paraId="5A947BFD" w14:textId="77777777" w:rsidR="00EF203B" w:rsidRPr="00E3417E" w:rsidRDefault="00EF203B" w:rsidP="00EF203B">
      <w:pPr>
        <w:jc w:val="center"/>
        <w:rPr>
          <w:b/>
          <w:sz w:val="28"/>
          <w:szCs w:val="28"/>
        </w:rPr>
      </w:pPr>
      <w:r w:rsidRPr="00E3417E">
        <w:rPr>
          <w:b/>
          <w:sz w:val="28"/>
          <w:szCs w:val="28"/>
        </w:rPr>
        <w:t>Положение</w:t>
      </w:r>
    </w:p>
    <w:p w14:paraId="0D658B08" w14:textId="77777777" w:rsidR="00EF203B" w:rsidRPr="00E3417E" w:rsidRDefault="00EF203B" w:rsidP="00EF203B">
      <w:pPr>
        <w:jc w:val="center"/>
        <w:rPr>
          <w:b/>
          <w:sz w:val="20"/>
          <w:szCs w:val="28"/>
        </w:rPr>
      </w:pPr>
      <w:r w:rsidRPr="00E3417E">
        <w:rPr>
          <w:b/>
          <w:sz w:val="28"/>
          <w:szCs w:val="28"/>
        </w:rPr>
        <w:t>о закупках ООО «ЦНС»</w:t>
      </w:r>
    </w:p>
    <w:p w14:paraId="0B935786" w14:textId="77777777" w:rsidR="00EF203B" w:rsidRPr="00E3417E" w:rsidRDefault="00EF203B" w:rsidP="00EF203B">
      <w:pPr>
        <w:jc w:val="center"/>
        <w:rPr>
          <w:b/>
          <w:bCs/>
          <w:szCs w:val="28"/>
        </w:rPr>
      </w:pPr>
    </w:p>
    <w:p w14:paraId="2E916A33" w14:textId="77777777" w:rsidR="00EF203B" w:rsidRPr="00E3417E" w:rsidRDefault="00EF203B" w:rsidP="00EF203B">
      <w:pPr>
        <w:autoSpaceDE w:val="0"/>
        <w:autoSpaceDN w:val="0"/>
        <w:jc w:val="center"/>
        <w:rPr>
          <w:sz w:val="28"/>
          <w:szCs w:val="28"/>
        </w:rPr>
      </w:pPr>
    </w:p>
    <w:p w14:paraId="1BA3FB0D" w14:textId="77777777" w:rsidR="00EF203B" w:rsidRPr="00E3417E" w:rsidRDefault="00EF203B" w:rsidP="00EF203B">
      <w:pPr>
        <w:jc w:val="center"/>
        <w:rPr>
          <w:b/>
          <w:bCs/>
          <w:szCs w:val="28"/>
        </w:rPr>
      </w:pPr>
    </w:p>
    <w:p w14:paraId="7CE2D100" w14:textId="77777777" w:rsidR="00EF203B" w:rsidRPr="00E3417E" w:rsidRDefault="00EF203B" w:rsidP="00EF203B">
      <w:pPr>
        <w:jc w:val="center"/>
        <w:rPr>
          <w:b/>
          <w:bCs/>
          <w:szCs w:val="28"/>
        </w:rPr>
      </w:pPr>
    </w:p>
    <w:p w14:paraId="2478DE72" w14:textId="77777777" w:rsidR="00EF203B" w:rsidRPr="00E3417E" w:rsidRDefault="00EF203B" w:rsidP="00EF203B">
      <w:pPr>
        <w:jc w:val="center"/>
        <w:rPr>
          <w:b/>
          <w:bCs/>
          <w:szCs w:val="28"/>
        </w:rPr>
      </w:pPr>
    </w:p>
    <w:p w14:paraId="4BFA6F30" w14:textId="77777777" w:rsidR="00EF203B" w:rsidRPr="00E3417E" w:rsidRDefault="00EF203B" w:rsidP="00EF203B">
      <w:pPr>
        <w:jc w:val="center"/>
        <w:rPr>
          <w:b/>
          <w:bCs/>
          <w:szCs w:val="28"/>
        </w:rPr>
      </w:pPr>
    </w:p>
    <w:p w14:paraId="618871FB" w14:textId="77777777" w:rsidR="00EF203B" w:rsidRPr="00E3417E" w:rsidRDefault="00EF203B" w:rsidP="00EF203B">
      <w:pPr>
        <w:jc w:val="center"/>
        <w:rPr>
          <w:b/>
          <w:bCs/>
          <w:szCs w:val="28"/>
        </w:rPr>
      </w:pPr>
    </w:p>
    <w:p w14:paraId="4A899974" w14:textId="77777777" w:rsidR="00EF203B" w:rsidRPr="00E3417E" w:rsidRDefault="00EF203B" w:rsidP="00EF203B">
      <w:pPr>
        <w:jc w:val="center"/>
        <w:rPr>
          <w:b/>
          <w:bCs/>
          <w:szCs w:val="28"/>
        </w:rPr>
      </w:pPr>
    </w:p>
    <w:p w14:paraId="1BD0C6DE" w14:textId="77777777" w:rsidR="00EF203B" w:rsidRPr="00E3417E" w:rsidRDefault="00EF203B" w:rsidP="00EF203B">
      <w:pPr>
        <w:jc w:val="center"/>
        <w:rPr>
          <w:b/>
          <w:bCs/>
          <w:szCs w:val="28"/>
        </w:rPr>
      </w:pPr>
    </w:p>
    <w:p w14:paraId="3369F051" w14:textId="77777777" w:rsidR="00EF203B" w:rsidRPr="00E3417E" w:rsidRDefault="00EF203B" w:rsidP="00EF203B">
      <w:pPr>
        <w:jc w:val="center"/>
        <w:rPr>
          <w:b/>
          <w:bCs/>
          <w:szCs w:val="28"/>
        </w:rPr>
      </w:pPr>
    </w:p>
    <w:p w14:paraId="023519B6" w14:textId="77777777" w:rsidR="00EF203B" w:rsidRPr="00E3417E" w:rsidRDefault="00EF203B" w:rsidP="00EF203B">
      <w:pPr>
        <w:jc w:val="center"/>
        <w:rPr>
          <w:b/>
          <w:bCs/>
          <w:szCs w:val="28"/>
        </w:rPr>
      </w:pPr>
    </w:p>
    <w:p w14:paraId="4A281D21" w14:textId="77777777" w:rsidR="00EF203B" w:rsidRPr="00E3417E" w:rsidRDefault="00EF203B" w:rsidP="00EF203B">
      <w:pPr>
        <w:jc w:val="center"/>
        <w:rPr>
          <w:b/>
          <w:bCs/>
          <w:szCs w:val="28"/>
        </w:rPr>
      </w:pPr>
    </w:p>
    <w:p w14:paraId="7FF255CD" w14:textId="77777777" w:rsidR="00EF203B" w:rsidRPr="00E3417E" w:rsidRDefault="00EF203B" w:rsidP="00EF203B">
      <w:pPr>
        <w:jc w:val="center"/>
        <w:rPr>
          <w:b/>
          <w:bCs/>
          <w:szCs w:val="28"/>
        </w:rPr>
      </w:pPr>
    </w:p>
    <w:p w14:paraId="0ED29003" w14:textId="77777777" w:rsidR="00EF203B" w:rsidRPr="00E3417E" w:rsidRDefault="00EF203B" w:rsidP="00EF203B">
      <w:pPr>
        <w:jc w:val="center"/>
        <w:rPr>
          <w:b/>
          <w:bCs/>
          <w:szCs w:val="28"/>
        </w:rPr>
      </w:pPr>
    </w:p>
    <w:p w14:paraId="3EEB845A" w14:textId="77777777" w:rsidR="00EF203B" w:rsidRPr="00E3417E" w:rsidRDefault="00EF203B" w:rsidP="00EF203B">
      <w:pPr>
        <w:jc w:val="center"/>
        <w:rPr>
          <w:b/>
          <w:bCs/>
          <w:szCs w:val="28"/>
        </w:rPr>
      </w:pPr>
    </w:p>
    <w:p w14:paraId="6C41528D" w14:textId="77777777" w:rsidR="00EF203B" w:rsidRPr="00E3417E" w:rsidRDefault="00EF203B" w:rsidP="00EF203B">
      <w:pPr>
        <w:jc w:val="center"/>
        <w:rPr>
          <w:b/>
          <w:bCs/>
          <w:szCs w:val="28"/>
        </w:rPr>
      </w:pPr>
    </w:p>
    <w:p w14:paraId="2108CD9B" w14:textId="77777777" w:rsidR="00EF203B" w:rsidRPr="00E3417E" w:rsidRDefault="00EF203B" w:rsidP="00EF203B">
      <w:pPr>
        <w:jc w:val="center"/>
        <w:rPr>
          <w:b/>
          <w:bCs/>
          <w:szCs w:val="28"/>
        </w:rPr>
      </w:pPr>
    </w:p>
    <w:p w14:paraId="69C479D0" w14:textId="77777777" w:rsidR="00EF203B" w:rsidRPr="00E3417E" w:rsidRDefault="00EF203B" w:rsidP="00EF203B">
      <w:pPr>
        <w:jc w:val="center"/>
        <w:rPr>
          <w:b/>
          <w:bCs/>
          <w:szCs w:val="28"/>
        </w:rPr>
      </w:pPr>
    </w:p>
    <w:p w14:paraId="31821DD8" w14:textId="77777777" w:rsidR="00EF203B" w:rsidRPr="00E3417E" w:rsidRDefault="00EF203B" w:rsidP="00EF203B">
      <w:pPr>
        <w:jc w:val="center"/>
        <w:rPr>
          <w:b/>
          <w:bCs/>
          <w:szCs w:val="28"/>
        </w:rPr>
      </w:pPr>
    </w:p>
    <w:p w14:paraId="67BFB5EB" w14:textId="77777777" w:rsidR="00EF203B" w:rsidRPr="00E3417E" w:rsidRDefault="00EF203B" w:rsidP="00EF203B">
      <w:pPr>
        <w:jc w:val="center"/>
        <w:rPr>
          <w:b/>
          <w:bCs/>
          <w:szCs w:val="28"/>
        </w:rPr>
      </w:pPr>
    </w:p>
    <w:p w14:paraId="40B2D907" w14:textId="77777777" w:rsidR="00EF203B" w:rsidRPr="00E3417E" w:rsidRDefault="00EF203B" w:rsidP="00EF203B">
      <w:pPr>
        <w:jc w:val="center"/>
        <w:rPr>
          <w:b/>
          <w:bCs/>
          <w:szCs w:val="28"/>
        </w:rPr>
      </w:pPr>
    </w:p>
    <w:p w14:paraId="283CC786" w14:textId="77777777" w:rsidR="00EF203B" w:rsidRPr="00E3417E" w:rsidRDefault="00EF203B" w:rsidP="00EF203B">
      <w:pPr>
        <w:jc w:val="center"/>
        <w:rPr>
          <w:b/>
          <w:bCs/>
          <w:szCs w:val="28"/>
        </w:rPr>
      </w:pPr>
    </w:p>
    <w:p w14:paraId="3EBF1B53" w14:textId="77777777" w:rsidR="00EF203B" w:rsidRPr="00E3417E" w:rsidRDefault="00EF203B" w:rsidP="00EF203B">
      <w:pPr>
        <w:jc w:val="center"/>
        <w:rPr>
          <w:b/>
          <w:bCs/>
          <w:szCs w:val="28"/>
        </w:rPr>
      </w:pPr>
    </w:p>
    <w:p w14:paraId="4488091B" w14:textId="77777777" w:rsidR="00EF203B" w:rsidRPr="00E3417E" w:rsidRDefault="00EF203B" w:rsidP="00EF203B">
      <w:pPr>
        <w:jc w:val="center"/>
        <w:rPr>
          <w:b/>
          <w:bCs/>
          <w:szCs w:val="28"/>
        </w:rPr>
      </w:pPr>
    </w:p>
    <w:p w14:paraId="31D2355D" w14:textId="77777777" w:rsidR="00EF203B" w:rsidRPr="00E3417E" w:rsidRDefault="00EF203B" w:rsidP="00EF203B">
      <w:pPr>
        <w:jc w:val="center"/>
        <w:rPr>
          <w:b/>
          <w:bCs/>
          <w:szCs w:val="28"/>
        </w:rPr>
      </w:pPr>
    </w:p>
    <w:p w14:paraId="6856017B" w14:textId="77777777" w:rsidR="00EF203B" w:rsidRPr="00E3417E" w:rsidRDefault="00EF203B" w:rsidP="00EF203B">
      <w:pPr>
        <w:jc w:val="center"/>
        <w:rPr>
          <w:b/>
          <w:bCs/>
          <w:szCs w:val="28"/>
        </w:rPr>
      </w:pPr>
    </w:p>
    <w:p w14:paraId="4683BD93" w14:textId="77777777" w:rsidR="00EF203B" w:rsidRPr="00E3417E" w:rsidRDefault="00EF203B" w:rsidP="00EF203B">
      <w:pPr>
        <w:jc w:val="center"/>
        <w:rPr>
          <w:b/>
          <w:bCs/>
          <w:szCs w:val="28"/>
        </w:rPr>
      </w:pPr>
    </w:p>
    <w:p w14:paraId="470C8DD6" w14:textId="77777777" w:rsidR="00EF203B" w:rsidRPr="00E3417E" w:rsidRDefault="00EF203B" w:rsidP="00EF203B">
      <w:pPr>
        <w:jc w:val="center"/>
        <w:rPr>
          <w:b/>
          <w:bCs/>
          <w:szCs w:val="28"/>
        </w:rPr>
      </w:pPr>
      <w:r w:rsidRPr="00E3417E">
        <w:rPr>
          <w:b/>
          <w:bCs/>
          <w:szCs w:val="28"/>
        </w:rPr>
        <w:t>Москва</w:t>
      </w:r>
    </w:p>
    <w:p w14:paraId="47AA37FD" w14:textId="77777777" w:rsidR="00EF203B" w:rsidRPr="00E3417E" w:rsidRDefault="00EF203B" w:rsidP="00EF203B">
      <w:pPr>
        <w:jc w:val="center"/>
        <w:rPr>
          <w:b/>
          <w:kern w:val="28"/>
          <w:sz w:val="26"/>
          <w:szCs w:val="26"/>
        </w:rPr>
      </w:pPr>
      <w:r w:rsidRPr="00E3417E">
        <w:rPr>
          <w:b/>
          <w:bCs/>
          <w:szCs w:val="28"/>
        </w:rPr>
        <w:t>201</w:t>
      </w:r>
      <w:r>
        <w:rPr>
          <w:b/>
          <w:bCs/>
          <w:szCs w:val="28"/>
        </w:rPr>
        <w:t>9</w:t>
      </w:r>
    </w:p>
    <w:p w14:paraId="6832B84E" w14:textId="77777777" w:rsidR="00EF203B" w:rsidRPr="00E3417E" w:rsidRDefault="00EF203B" w:rsidP="00EF203B">
      <w:pPr>
        <w:keepNext/>
        <w:keepLines/>
        <w:suppressAutoHyphens/>
        <w:jc w:val="both"/>
        <w:outlineLvl w:val="0"/>
        <w:rPr>
          <w:b/>
          <w:kern w:val="28"/>
          <w:sz w:val="26"/>
          <w:szCs w:val="26"/>
        </w:rPr>
      </w:pPr>
      <w:bookmarkStart w:id="1" w:name="_Toc305054612"/>
      <w:bookmarkStart w:id="2" w:name="_Toc300742330"/>
    </w:p>
    <w:p w14:paraId="7CD5688A" w14:textId="77777777" w:rsidR="00EF203B" w:rsidRPr="00E3417E" w:rsidRDefault="00EF203B" w:rsidP="00EF203B">
      <w:pPr>
        <w:keepNext/>
        <w:keepLines/>
        <w:suppressAutoHyphens/>
        <w:jc w:val="both"/>
        <w:outlineLvl w:val="0"/>
        <w:rPr>
          <w:b/>
          <w:kern w:val="28"/>
          <w:sz w:val="26"/>
          <w:szCs w:val="26"/>
        </w:rPr>
      </w:pPr>
    </w:p>
    <w:bookmarkEnd w:id="1"/>
    <w:p w14:paraId="22187F07" w14:textId="77777777" w:rsidR="00EF203B" w:rsidRPr="00E3417E" w:rsidRDefault="00EF203B" w:rsidP="00EF203B">
      <w:pPr>
        <w:keepNext/>
        <w:keepLines/>
        <w:jc w:val="both"/>
        <w:rPr>
          <w:b/>
          <w:bCs/>
          <w:sz w:val="28"/>
          <w:szCs w:val="28"/>
          <w:lang w:eastAsia="en-US"/>
        </w:rPr>
      </w:pPr>
      <w:r w:rsidRPr="00E3417E">
        <w:rPr>
          <w:b/>
          <w:bCs/>
          <w:sz w:val="28"/>
          <w:szCs w:val="28"/>
          <w:lang w:eastAsia="en-US"/>
        </w:rPr>
        <w:t>Оглавление</w:t>
      </w:r>
    </w:p>
    <w:p w14:paraId="20CE03FD" w14:textId="77777777" w:rsidR="00EF203B" w:rsidRPr="00E3417E" w:rsidRDefault="00EF203B" w:rsidP="00EF203B">
      <w:pPr>
        <w:jc w:val="both"/>
        <w:rPr>
          <w:lang w:eastAsia="en-US"/>
        </w:rPr>
      </w:pPr>
    </w:p>
    <w:p w14:paraId="1A7BCF96" w14:textId="77777777" w:rsidR="00EF203B" w:rsidRPr="00E3417E" w:rsidRDefault="00A71794" w:rsidP="00EF203B">
      <w:pPr>
        <w:pStyle w:val="12"/>
        <w:rPr>
          <w:rFonts w:asciiTheme="minorHAnsi" w:eastAsiaTheme="minorEastAsia" w:hAnsiTheme="minorHAnsi" w:cstheme="minorBidi"/>
          <w:kern w:val="0"/>
          <w:sz w:val="22"/>
          <w:szCs w:val="22"/>
        </w:rPr>
      </w:pPr>
      <w:r w:rsidRPr="00E3417E">
        <w:fldChar w:fldCharType="begin"/>
      </w:r>
      <w:r w:rsidR="00EF203B" w:rsidRPr="00E3417E">
        <w:instrText xml:space="preserve"> TOC \o "1-1" \u </w:instrText>
      </w:r>
      <w:r w:rsidRPr="00E3417E">
        <w:fldChar w:fldCharType="separate"/>
      </w:r>
      <w:r w:rsidR="00EF203B" w:rsidRPr="00E3417E">
        <w:rPr>
          <w:b/>
        </w:rPr>
        <w:t>1.</w:t>
      </w:r>
      <w:r w:rsidR="00EF203B" w:rsidRPr="00E3417E">
        <w:rPr>
          <w:rFonts w:asciiTheme="minorHAnsi" w:eastAsiaTheme="minorEastAsia" w:hAnsiTheme="minorHAnsi" w:cstheme="minorBidi"/>
          <w:kern w:val="0"/>
          <w:sz w:val="22"/>
          <w:szCs w:val="22"/>
        </w:rPr>
        <w:tab/>
      </w:r>
      <w:r w:rsidR="00EF203B" w:rsidRPr="00E3417E">
        <w:rPr>
          <w:b/>
        </w:rPr>
        <w:t>Общие положения</w:t>
      </w:r>
      <w:r w:rsidR="00EF203B" w:rsidRPr="00E3417E">
        <w:tab/>
      </w:r>
      <w:r w:rsidRPr="00E3417E">
        <w:fldChar w:fldCharType="begin"/>
      </w:r>
      <w:r w:rsidR="00EF203B" w:rsidRPr="00E3417E">
        <w:instrText xml:space="preserve"> PAGEREF _Toc514225640 \h </w:instrText>
      </w:r>
      <w:r w:rsidRPr="00E3417E">
        <w:fldChar w:fldCharType="separate"/>
      </w:r>
      <w:r w:rsidR="00EF203B" w:rsidRPr="00E3417E">
        <w:t>4</w:t>
      </w:r>
      <w:r w:rsidRPr="00E3417E">
        <w:fldChar w:fldCharType="end"/>
      </w:r>
    </w:p>
    <w:p w14:paraId="1AD77CB2"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2.</w:t>
      </w:r>
      <w:r w:rsidRPr="00E3417E">
        <w:rPr>
          <w:rFonts w:asciiTheme="minorHAnsi" w:eastAsiaTheme="minorEastAsia" w:hAnsiTheme="minorHAnsi" w:cstheme="minorBidi"/>
          <w:kern w:val="0"/>
          <w:sz w:val="22"/>
          <w:szCs w:val="22"/>
        </w:rPr>
        <w:tab/>
      </w:r>
      <w:r w:rsidRPr="00E3417E">
        <w:rPr>
          <w:b/>
        </w:rPr>
        <w:t>Способы закупок и условия их применения</w:t>
      </w:r>
      <w:r w:rsidRPr="00E3417E">
        <w:tab/>
        <w:t>5</w:t>
      </w:r>
    </w:p>
    <w:p w14:paraId="57D76BEA"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3.</w:t>
      </w:r>
      <w:r w:rsidRPr="00E3417E">
        <w:rPr>
          <w:rFonts w:asciiTheme="minorHAnsi" w:eastAsiaTheme="minorEastAsia" w:hAnsiTheme="minorHAnsi" w:cstheme="minorBidi"/>
          <w:kern w:val="0"/>
          <w:sz w:val="22"/>
          <w:szCs w:val="22"/>
        </w:rPr>
        <w:tab/>
      </w:r>
      <w:r w:rsidRPr="00E3417E">
        <w:rPr>
          <w:b/>
        </w:rPr>
        <w:t>Управление Закупочной деятельностью</w:t>
      </w:r>
      <w:r w:rsidRPr="00E3417E">
        <w:tab/>
      </w:r>
      <w:r w:rsidR="00A71794" w:rsidRPr="00E3417E">
        <w:fldChar w:fldCharType="begin"/>
      </w:r>
      <w:r w:rsidRPr="00E3417E">
        <w:instrText xml:space="preserve"> PAGEREF _Toc514225642 \h </w:instrText>
      </w:r>
      <w:r w:rsidR="00A71794" w:rsidRPr="00E3417E">
        <w:fldChar w:fldCharType="separate"/>
      </w:r>
      <w:r w:rsidRPr="00E3417E">
        <w:t>9</w:t>
      </w:r>
      <w:r w:rsidR="00A71794" w:rsidRPr="00E3417E">
        <w:fldChar w:fldCharType="end"/>
      </w:r>
    </w:p>
    <w:p w14:paraId="7E53D322"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4.</w:t>
      </w:r>
      <w:r w:rsidRPr="00E3417E">
        <w:rPr>
          <w:rFonts w:asciiTheme="minorHAnsi" w:eastAsiaTheme="minorEastAsia" w:hAnsiTheme="minorHAnsi" w:cstheme="minorBidi"/>
          <w:kern w:val="0"/>
          <w:sz w:val="22"/>
          <w:szCs w:val="22"/>
        </w:rPr>
        <w:tab/>
      </w:r>
      <w:r w:rsidRPr="00E3417E">
        <w:rPr>
          <w:b/>
        </w:rPr>
        <w:t>Права и обязанности сторон, участвующих в Закупках</w:t>
      </w:r>
      <w:r w:rsidRPr="00E3417E">
        <w:tab/>
      </w:r>
      <w:r w:rsidR="00A71794" w:rsidRPr="00E3417E">
        <w:fldChar w:fldCharType="begin"/>
      </w:r>
      <w:r w:rsidRPr="00E3417E">
        <w:instrText xml:space="preserve"> PAGEREF _Toc514225643 \h </w:instrText>
      </w:r>
      <w:r w:rsidR="00A71794" w:rsidRPr="00E3417E">
        <w:fldChar w:fldCharType="separate"/>
      </w:r>
      <w:r w:rsidRPr="00E3417E">
        <w:t>9</w:t>
      </w:r>
      <w:r w:rsidR="00A71794" w:rsidRPr="00E3417E">
        <w:fldChar w:fldCharType="end"/>
      </w:r>
    </w:p>
    <w:p w14:paraId="70D7CB77"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5.</w:t>
      </w:r>
      <w:r w:rsidRPr="00E3417E">
        <w:rPr>
          <w:rFonts w:asciiTheme="minorHAnsi" w:eastAsiaTheme="minorEastAsia" w:hAnsiTheme="minorHAnsi" w:cstheme="minorBidi"/>
          <w:kern w:val="0"/>
          <w:sz w:val="22"/>
          <w:szCs w:val="22"/>
        </w:rPr>
        <w:tab/>
      </w:r>
      <w:r w:rsidRPr="00E3417E">
        <w:rPr>
          <w:b/>
        </w:rPr>
        <w:t>Требования к Участникам Закупочных процедур</w:t>
      </w:r>
      <w:r w:rsidRPr="00E3417E">
        <w:tab/>
      </w:r>
      <w:r w:rsidR="00A71794" w:rsidRPr="00E3417E">
        <w:fldChar w:fldCharType="begin"/>
      </w:r>
      <w:r w:rsidRPr="00E3417E">
        <w:instrText xml:space="preserve"> PAGEREF _Toc514225644 \h </w:instrText>
      </w:r>
      <w:r w:rsidR="00A71794" w:rsidRPr="00E3417E">
        <w:fldChar w:fldCharType="separate"/>
      </w:r>
      <w:r w:rsidRPr="00E3417E">
        <w:t>12</w:t>
      </w:r>
      <w:r w:rsidR="00A71794" w:rsidRPr="00E3417E">
        <w:fldChar w:fldCharType="end"/>
      </w:r>
    </w:p>
    <w:p w14:paraId="21A587D9"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6.</w:t>
      </w:r>
      <w:r w:rsidRPr="00E3417E">
        <w:rPr>
          <w:rFonts w:asciiTheme="minorHAnsi" w:eastAsiaTheme="minorEastAsia" w:hAnsiTheme="minorHAnsi" w:cstheme="minorBidi"/>
          <w:kern w:val="0"/>
          <w:sz w:val="22"/>
          <w:szCs w:val="22"/>
        </w:rPr>
        <w:tab/>
      </w:r>
      <w:r w:rsidRPr="00E3417E">
        <w:rPr>
          <w:b/>
        </w:rPr>
        <w:t>Критерии определения Победителей Закупочных процедур</w:t>
      </w:r>
      <w:r w:rsidRPr="00E3417E">
        <w:tab/>
      </w:r>
      <w:r w:rsidR="00A71794" w:rsidRPr="00E3417E">
        <w:fldChar w:fldCharType="begin"/>
      </w:r>
      <w:r w:rsidRPr="00E3417E">
        <w:instrText xml:space="preserve"> PAGEREF _Toc514225645 \h </w:instrText>
      </w:r>
      <w:r w:rsidR="00A71794" w:rsidRPr="00E3417E">
        <w:fldChar w:fldCharType="separate"/>
      </w:r>
      <w:r w:rsidRPr="00E3417E">
        <w:t>15</w:t>
      </w:r>
      <w:r w:rsidR="00A71794" w:rsidRPr="00E3417E">
        <w:fldChar w:fldCharType="end"/>
      </w:r>
    </w:p>
    <w:p w14:paraId="66594DCC"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7.</w:t>
      </w:r>
      <w:r w:rsidRPr="00E3417E">
        <w:rPr>
          <w:rFonts w:asciiTheme="minorHAnsi" w:eastAsiaTheme="minorEastAsia" w:hAnsiTheme="minorHAnsi" w:cstheme="minorBidi"/>
          <w:kern w:val="0"/>
          <w:sz w:val="22"/>
          <w:szCs w:val="22"/>
        </w:rPr>
        <w:tab/>
      </w:r>
      <w:r w:rsidRPr="00E3417E">
        <w:rPr>
          <w:b/>
        </w:rPr>
        <w:t>Информационное обеспечение Закупки</w:t>
      </w:r>
      <w:r w:rsidRPr="00E3417E">
        <w:tab/>
      </w:r>
      <w:r w:rsidR="00A71794" w:rsidRPr="00E3417E">
        <w:fldChar w:fldCharType="begin"/>
      </w:r>
      <w:r w:rsidRPr="00E3417E">
        <w:instrText xml:space="preserve"> PAGEREF _Toc514225646 \h </w:instrText>
      </w:r>
      <w:r w:rsidR="00A71794" w:rsidRPr="00E3417E">
        <w:fldChar w:fldCharType="separate"/>
      </w:r>
      <w:r w:rsidRPr="00E3417E">
        <w:t>15</w:t>
      </w:r>
      <w:r w:rsidR="00A71794" w:rsidRPr="00E3417E">
        <w:fldChar w:fldCharType="end"/>
      </w:r>
    </w:p>
    <w:p w14:paraId="0B0A6D45"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8.</w:t>
      </w:r>
      <w:r w:rsidRPr="00E3417E">
        <w:rPr>
          <w:rFonts w:asciiTheme="minorHAnsi" w:eastAsiaTheme="minorEastAsia" w:hAnsiTheme="minorHAnsi" w:cstheme="minorBidi"/>
          <w:kern w:val="0"/>
          <w:sz w:val="22"/>
          <w:szCs w:val="22"/>
        </w:rPr>
        <w:tab/>
      </w:r>
      <w:r w:rsidRPr="00E3417E">
        <w:rPr>
          <w:b/>
        </w:rPr>
        <w:t>Порядок проведения Конкурса</w:t>
      </w:r>
      <w:r w:rsidRPr="00E3417E">
        <w:tab/>
      </w:r>
      <w:r w:rsidR="00A71794" w:rsidRPr="00E3417E">
        <w:fldChar w:fldCharType="begin"/>
      </w:r>
      <w:r w:rsidRPr="00E3417E">
        <w:instrText xml:space="preserve"> PAGEREF _Toc514225647 \h </w:instrText>
      </w:r>
      <w:r w:rsidR="00A71794" w:rsidRPr="00E3417E">
        <w:fldChar w:fldCharType="separate"/>
      </w:r>
      <w:r w:rsidRPr="00E3417E">
        <w:t>18</w:t>
      </w:r>
      <w:r w:rsidR="00A71794" w:rsidRPr="00E3417E">
        <w:fldChar w:fldCharType="end"/>
      </w:r>
    </w:p>
    <w:p w14:paraId="2A0EA198"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9.</w:t>
      </w:r>
      <w:r w:rsidRPr="00E3417E">
        <w:rPr>
          <w:rFonts w:asciiTheme="minorHAnsi" w:eastAsiaTheme="minorEastAsia" w:hAnsiTheme="minorHAnsi" w:cstheme="minorBidi"/>
          <w:kern w:val="0"/>
          <w:sz w:val="22"/>
          <w:szCs w:val="22"/>
        </w:rPr>
        <w:tab/>
      </w:r>
      <w:r w:rsidRPr="00E3417E">
        <w:rPr>
          <w:b/>
        </w:rPr>
        <w:t>Порядок проведения Электронного аукциона</w:t>
      </w:r>
      <w:r w:rsidRPr="00E3417E">
        <w:tab/>
      </w:r>
      <w:r w:rsidR="00A71794" w:rsidRPr="00E3417E">
        <w:fldChar w:fldCharType="begin"/>
      </w:r>
      <w:r w:rsidRPr="00E3417E">
        <w:instrText xml:space="preserve"> PAGEREF _Toc514225648 \h </w:instrText>
      </w:r>
      <w:r w:rsidR="00A71794" w:rsidRPr="00E3417E">
        <w:fldChar w:fldCharType="separate"/>
      </w:r>
      <w:r w:rsidRPr="00E3417E">
        <w:t>19</w:t>
      </w:r>
      <w:r w:rsidR="00A71794" w:rsidRPr="00E3417E">
        <w:fldChar w:fldCharType="end"/>
      </w:r>
    </w:p>
    <w:p w14:paraId="0E5A2089"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10.</w:t>
      </w:r>
      <w:r w:rsidRPr="00E3417E">
        <w:rPr>
          <w:rFonts w:asciiTheme="minorHAnsi" w:eastAsiaTheme="minorEastAsia" w:hAnsiTheme="minorHAnsi" w:cstheme="minorBidi"/>
          <w:kern w:val="0"/>
          <w:sz w:val="22"/>
          <w:szCs w:val="22"/>
        </w:rPr>
        <w:tab/>
      </w:r>
      <w:r w:rsidRPr="00E3417E">
        <w:rPr>
          <w:b/>
        </w:rPr>
        <w:t>Порядок проведения Запроса предложений</w:t>
      </w:r>
      <w:r w:rsidRPr="00E3417E">
        <w:tab/>
      </w:r>
      <w:r w:rsidR="00A71794" w:rsidRPr="00E3417E">
        <w:fldChar w:fldCharType="begin"/>
      </w:r>
      <w:r w:rsidRPr="00E3417E">
        <w:instrText xml:space="preserve"> PAGEREF _Toc514225649 \h </w:instrText>
      </w:r>
      <w:r w:rsidR="00A71794" w:rsidRPr="00E3417E">
        <w:fldChar w:fldCharType="separate"/>
      </w:r>
      <w:r w:rsidRPr="00E3417E">
        <w:t>21</w:t>
      </w:r>
      <w:r w:rsidR="00A71794" w:rsidRPr="00E3417E">
        <w:fldChar w:fldCharType="end"/>
      </w:r>
    </w:p>
    <w:p w14:paraId="329ED2DB"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11.</w:t>
      </w:r>
      <w:r w:rsidRPr="00E3417E">
        <w:rPr>
          <w:rFonts w:asciiTheme="minorHAnsi" w:eastAsiaTheme="minorEastAsia" w:hAnsiTheme="minorHAnsi" w:cstheme="minorBidi"/>
          <w:kern w:val="0"/>
          <w:sz w:val="22"/>
          <w:szCs w:val="22"/>
        </w:rPr>
        <w:tab/>
      </w:r>
      <w:r w:rsidRPr="00E3417E">
        <w:rPr>
          <w:b/>
        </w:rPr>
        <w:t>Порядок проведения Запроса котировок</w:t>
      </w:r>
      <w:r w:rsidRPr="00E3417E">
        <w:tab/>
      </w:r>
      <w:r w:rsidR="00A71794" w:rsidRPr="00E3417E">
        <w:fldChar w:fldCharType="begin"/>
      </w:r>
      <w:r w:rsidRPr="00E3417E">
        <w:instrText xml:space="preserve"> PAGEREF _Toc514225650 \h </w:instrText>
      </w:r>
      <w:r w:rsidR="00A71794" w:rsidRPr="00E3417E">
        <w:fldChar w:fldCharType="separate"/>
      </w:r>
      <w:r w:rsidRPr="00E3417E">
        <w:t>21</w:t>
      </w:r>
      <w:r w:rsidR="00A71794" w:rsidRPr="00E3417E">
        <w:fldChar w:fldCharType="end"/>
      </w:r>
    </w:p>
    <w:p w14:paraId="120BE00C" w14:textId="77777777" w:rsidR="00EF203B" w:rsidRPr="00E3417E" w:rsidRDefault="00EF203B" w:rsidP="00EF203B">
      <w:pPr>
        <w:pStyle w:val="12"/>
        <w:rPr>
          <w:b/>
        </w:rPr>
      </w:pPr>
      <w:r w:rsidRPr="00E3417E">
        <w:rPr>
          <w:b/>
        </w:rPr>
        <w:t>12.</w:t>
      </w:r>
      <w:r w:rsidRPr="00E3417E">
        <w:rPr>
          <w:rFonts w:asciiTheme="minorHAnsi" w:eastAsiaTheme="minorEastAsia" w:hAnsiTheme="minorHAnsi" w:cstheme="minorBidi"/>
          <w:kern w:val="0"/>
          <w:sz w:val="22"/>
          <w:szCs w:val="22"/>
        </w:rPr>
        <w:tab/>
      </w:r>
      <w:r w:rsidRPr="00E3417E">
        <w:rPr>
          <w:b/>
        </w:rPr>
        <w:t xml:space="preserve">Порядок проведения Адресного запроса предложений и </w:t>
      </w:r>
    </w:p>
    <w:p w14:paraId="6C9EE095"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ab/>
        <w:t>Адресного запроса котировок</w:t>
      </w:r>
      <w:r w:rsidRPr="00E3417E">
        <w:tab/>
      </w:r>
      <w:r w:rsidR="00A71794" w:rsidRPr="00E3417E">
        <w:fldChar w:fldCharType="begin"/>
      </w:r>
      <w:r w:rsidRPr="00E3417E">
        <w:instrText xml:space="preserve"> PAGEREF _Toc514225651 \h </w:instrText>
      </w:r>
      <w:r w:rsidR="00A71794" w:rsidRPr="00E3417E">
        <w:fldChar w:fldCharType="separate"/>
      </w:r>
      <w:r w:rsidRPr="00E3417E">
        <w:t>22</w:t>
      </w:r>
      <w:r w:rsidR="00A71794" w:rsidRPr="00E3417E">
        <w:fldChar w:fldCharType="end"/>
      </w:r>
    </w:p>
    <w:p w14:paraId="261AA51F"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13.</w:t>
      </w:r>
      <w:r w:rsidRPr="00E3417E">
        <w:rPr>
          <w:rFonts w:asciiTheme="minorHAnsi" w:eastAsiaTheme="minorEastAsia" w:hAnsiTheme="minorHAnsi" w:cstheme="minorBidi"/>
          <w:kern w:val="0"/>
          <w:sz w:val="22"/>
          <w:szCs w:val="22"/>
        </w:rPr>
        <w:tab/>
      </w:r>
      <w:r w:rsidRPr="00E3417E">
        <w:rPr>
          <w:b/>
        </w:rPr>
        <w:t>Порядок проведения Анализа предложений</w:t>
      </w:r>
      <w:r w:rsidRPr="00E3417E">
        <w:tab/>
      </w:r>
      <w:r w:rsidR="00A71794" w:rsidRPr="00E3417E">
        <w:fldChar w:fldCharType="begin"/>
      </w:r>
      <w:r w:rsidRPr="00E3417E">
        <w:instrText xml:space="preserve"> PAGEREF _Toc514225652 \h </w:instrText>
      </w:r>
      <w:r w:rsidR="00A71794" w:rsidRPr="00E3417E">
        <w:fldChar w:fldCharType="separate"/>
      </w:r>
      <w:r w:rsidRPr="00E3417E">
        <w:t>22</w:t>
      </w:r>
      <w:r w:rsidR="00A71794" w:rsidRPr="00E3417E">
        <w:fldChar w:fldCharType="end"/>
      </w:r>
    </w:p>
    <w:p w14:paraId="673D6CCD"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14.</w:t>
      </w:r>
      <w:r w:rsidRPr="00E3417E">
        <w:rPr>
          <w:rFonts w:asciiTheme="minorHAnsi" w:eastAsiaTheme="minorEastAsia" w:hAnsiTheme="minorHAnsi" w:cstheme="minorBidi"/>
          <w:kern w:val="0"/>
          <w:sz w:val="22"/>
          <w:szCs w:val="22"/>
        </w:rPr>
        <w:tab/>
      </w:r>
      <w:r w:rsidRPr="00E3417E">
        <w:rPr>
          <w:b/>
        </w:rPr>
        <w:t>Порядок проведения Закупки у единственного Поставщика</w:t>
      </w:r>
      <w:r w:rsidRPr="00E3417E">
        <w:tab/>
      </w:r>
      <w:r w:rsidR="00A71794" w:rsidRPr="00E3417E">
        <w:fldChar w:fldCharType="begin"/>
      </w:r>
      <w:r w:rsidRPr="00E3417E">
        <w:instrText xml:space="preserve"> PAGEREF _Toc514225653 \h </w:instrText>
      </w:r>
      <w:r w:rsidR="00A71794" w:rsidRPr="00E3417E">
        <w:fldChar w:fldCharType="separate"/>
      </w:r>
      <w:r w:rsidRPr="00E3417E">
        <w:t>22</w:t>
      </w:r>
      <w:r w:rsidR="00A71794" w:rsidRPr="00E3417E">
        <w:fldChar w:fldCharType="end"/>
      </w:r>
    </w:p>
    <w:p w14:paraId="3A83ECCF"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15.</w:t>
      </w:r>
      <w:r w:rsidRPr="00E3417E">
        <w:rPr>
          <w:rFonts w:asciiTheme="minorHAnsi" w:eastAsiaTheme="minorEastAsia" w:hAnsiTheme="minorHAnsi" w:cstheme="minorBidi"/>
          <w:kern w:val="0"/>
          <w:sz w:val="22"/>
          <w:szCs w:val="22"/>
        </w:rPr>
        <w:tab/>
      </w:r>
      <w:r w:rsidRPr="00E3417E">
        <w:rPr>
          <w:b/>
        </w:rPr>
        <w:t>Особенности проведения многоэтапных процедур</w:t>
      </w:r>
      <w:r w:rsidRPr="00E3417E">
        <w:tab/>
      </w:r>
      <w:r w:rsidR="00A71794" w:rsidRPr="00E3417E">
        <w:fldChar w:fldCharType="begin"/>
      </w:r>
      <w:r w:rsidRPr="00E3417E">
        <w:instrText xml:space="preserve"> PAGEREF _Toc514225654 \h </w:instrText>
      </w:r>
      <w:r w:rsidR="00A71794" w:rsidRPr="00E3417E">
        <w:fldChar w:fldCharType="separate"/>
      </w:r>
      <w:r w:rsidRPr="00E3417E">
        <w:t>23</w:t>
      </w:r>
      <w:r w:rsidR="00A71794" w:rsidRPr="00E3417E">
        <w:fldChar w:fldCharType="end"/>
      </w:r>
    </w:p>
    <w:p w14:paraId="72209019"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16.</w:t>
      </w:r>
      <w:r w:rsidRPr="00E3417E">
        <w:rPr>
          <w:rFonts w:asciiTheme="minorHAnsi" w:eastAsiaTheme="minorEastAsia" w:hAnsiTheme="minorHAnsi" w:cstheme="minorBidi"/>
          <w:kern w:val="0"/>
          <w:sz w:val="22"/>
          <w:szCs w:val="22"/>
        </w:rPr>
        <w:tab/>
      </w:r>
      <w:r w:rsidRPr="00E3417E">
        <w:rPr>
          <w:b/>
        </w:rPr>
        <w:t>Порядок проведения Аккредитации Поставщиков</w:t>
      </w:r>
      <w:r w:rsidRPr="00E3417E">
        <w:tab/>
      </w:r>
      <w:r w:rsidR="00A71794" w:rsidRPr="00E3417E">
        <w:fldChar w:fldCharType="begin"/>
      </w:r>
      <w:r w:rsidRPr="00E3417E">
        <w:instrText xml:space="preserve"> PAGEREF _Toc514225655 \h </w:instrText>
      </w:r>
      <w:r w:rsidR="00A71794" w:rsidRPr="00E3417E">
        <w:fldChar w:fldCharType="separate"/>
      </w:r>
      <w:r w:rsidRPr="00E3417E">
        <w:t>25</w:t>
      </w:r>
      <w:r w:rsidR="00A71794" w:rsidRPr="00E3417E">
        <w:fldChar w:fldCharType="end"/>
      </w:r>
    </w:p>
    <w:p w14:paraId="6644F32F"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17.</w:t>
      </w:r>
      <w:r w:rsidRPr="00E3417E">
        <w:rPr>
          <w:rFonts w:asciiTheme="minorHAnsi" w:eastAsiaTheme="minorEastAsia" w:hAnsiTheme="minorHAnsi" w:cstheme="minorBidi"/>
          <w:kern w:val="0"/>
          <w:sz w:val="22"/>
          <w:szCs w:val="22"/>
        </w:rPr>
        <w:tab/>
      </w:r>
      <w:r w:rsidRPr="00E3417E">
        <w:rPr>
          <w:b/>
        </w:rPr>
        <w:t>Анализ рынка</w:t>
      </w:r>
      <w:r w:rsidRPr="00E3417E">
        <w:tab/>
      </w:r>
      <w:r w:rsidR="00A71794" w:rsidRPr="00E3417E">
        <w:fldChar w:fldCharType="begin"/>
      </w:r>
      <w:r w:rsidRPr="00E3417E">
        <w:instrText xml:space="preserve"> PAGEREF _Toc514225656 \h </w:instrText>
      </w:r>
      <w:r w:rsidR="00A71794" w:rsidRPr="00E3417E">
        <w:fldChar w:fldCharType="separate"/>
      </w:r>
      <w:r w:rsidRPr="00E3417E">
        <w:t>28</w:t>
      </w:r>
      <w:r w:rsidR="00A71794" w:rsidRPr="00E3417E">
        <w:fldChar w:fldCharType="end"/>
      </w:r>
    </w:p>
    <w:p w14:paraId="7E3245AF"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18.</w:t>
      </w:r>
      <w:r w:rsidRPr="00E3417E">
        <w:rPr>
          <w:rFonts w:asciiTheme="minorHAnsi" w:eastAsiaTheme="minorEastAsia" w:hAnsiTheme="minorHAnsi" w:cstheme="minorBidi"/>
          <w:kern w:val="0"/>
          <w:sz w:val="22"/>
          <w:szCs w:val="22"/>
        </w:rPr>
        <w:tab/>
      </w:r>
      <w:r w:rsidRPr="00E3417E">
        <w:rPr>
          <w:b/>
        </w:rPr>
        <w:t>Порядок подготовки, заключения и контроля исполнения договоров</w:t>
      </w:r>
      <w:r w:rsidRPr="00E3417E">
        <w:tab/>
      </w:r>
      <w:r w:rsidR="00A71794" w:rsidRPr="00E3417E">
        <w:fldChar w:fldCharType="begin"/>
      </w:r>
      <w:r w:rsidRPr="00E3417E">
        <w:instrText xml:space="preserve"> PAGEREF _Toc514225657 \h </w:instrText>
      </w:r>
      <w:r w:rsidR="00A71794" w:rsidRPr="00E3417E">
        <w:fldChar w:fldCharType="separate"/>
      </w:r>
      <w:r w:rsidRPr="00E3417E">
        <w:t>28</w:t>
      </w:r>
      <w:r w:rsidR="00A71794" w:rsidRPr="00E3417E">
        <w:fldChar w:fldCharType="end"/>
      </w:r>
    </w:p>
    <w:p w14:paraId="69A85530"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19.</w:t>
      </w:r>
      <w:r w:rsidRPr="00E3417E">
        <w:rPr>
          <w:rFonts w:asciiTheme="minorHAnsi" w:eastAsiaTheme="minorEastAsia" w:hAnsiTheme="minorHAnsi" w:cstheme="minorBidi"/>
          <w:kern w:val="0"/>
          <w:sz w:val="22"/>
          <w:szCs w:val="22"/>
        </w:rPr>
        <w:tab/>
      </w:r>
      <w:r w:rsidRPr="00E3417E">
        <w:rPr>
          <w:b/>
        </w:rPr>
        <w:t>Работа с жалобами Участников Закупочных процедур</w:t>
      </w:r>
      <w:r w:rsidRPr="00E3417E">
        <w:tab/>
      </w:r>
      <w:r w:rsidR="00A71794" w:rsidRPr="00E3417E">
        <w:fldChar w:fldCharType="begin"/>
      </w:r>
      <w:r w:rsidRPr="00E3417E">
        <w:instrText xml:space="preserve"> PAGEREF _Toc514225658 \h </w:instrText>
      </w:r>
      <w:r w:rsidR="00A71794" w:rsidRPr="00E3417E">
        <w:fldChar w:fldCharType="separate"/>
      </w:r>
      <w:r w:rsidRPr="00E3417E">
        <w:t>31</w:t>
      </w:r>
      <w:r w:rsidR="00A71794" w:rsidRPr="00E3417E">
        <w:fldChar w:fldCharType="end"/>
      </w:r>
    </w:p>
    <w:p w14:paraId="79D91423" w14:textId="77777777" w:rsidR="00EF203B" w:rsidRPr="00E3417E" w:rsidRDefault="00EF203B" w:rsidP="00EF203B">
      <w:pPr>
        <w:pStyle w:val="12"/>
        <w:rPr>
          <w:b/>
        </w:rPr>
      </w:pPr>
      <w:r w:rsidRPr="00E3417E">
        <w:rPr>
          <w:b/>
        </w:rPr>
        <w:t>20.</w:t>
      </w:r>
      <w:r w:rsidRPr="00E3417E">
        <w:rPr>
          <w:rFonts w:asciiTheme="minorHAnsi" w:eastAsiaTheme="minorEastAsia" w:hAnsiTheme="minorHAnsi" w:cstheme="minorBidi"/>
          <w:kern w:val="0"/>
          <w:sz w:val="22"/>
          <w:szCs w:val="22"/>
        </w:rPr>
        <w:tab/>
      </w:r>
      <w:r w:rsidRPr="00E3417E">
        <w:rPr>
          <w:b/>
        </w:rPr>
        <w:t xml:space="preserve">Особенности осуществления конкурентных закупок, участниками </w:t>
      </w:r>
    </w:p>
    <w:p w14:paraId="17E66CAB" w14:textId="77777777" w:rsidR="00EF203B" w:rsidRPr="00E3417E" w:rsidRDefault="00EF203B" w:rsidP="00EF203B">
      <w:pPr>
        <w:pStyle w:val="12"/>
        <w:rPr>
          <w:b/>
        </w:rPr>
      </w:pPr>
      <w:r w:rsidRPr="00E3417E">
        <w:rPr>
          <w:b/>
        </w:rPr>
        <w:t xml:space="preserve">которых могут быть только субъекты малого и среднего предпринимательства </w:t>
      </w:r>
    </w:p>
    <w:p w14:paraId="7DE38999"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(СМСП)</w:t>
      </w:r>
      <w:r w:rsidRPr="00E3417E">
        <w:tab/>
      </w:r>
      <w:r w:rsidR="00A71794" w:rsidRPr="00E3417E">
        <w:fldChar w:fldCharType="begin"/>
      </w:r>
      <w:r w:rsidRPr="00E3417E">
        <w:instrText xml:space="preserve"> PAGEREF _Toc514225659 \h </w:instrText>
      </w:r>
      <w:r w:rsidR="00A71794" w:rsidRPr="00E3417E">
        <w:fldChar w:fldCharType="separate"/>
      </w:r>
      <w:r w:rsidRPr="00E3417E">
        <w:t>32</w:t>
      </w:r>
      <w:r w:rsidR="00A71794" w:rsidRPr="00E3417E">
        <w:fldChar w:fldCharType="end"/>
      </w:r>
    </w:p>
    <w:p w14:paraId="1D22BC9A"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21.</w:t>
      </w:r>
      <w:r w:rsidRPr="00E3417E">
        <w:rPr>
          <w:rFonts w:asciiTheme="minorHAnsi" w:eastAsiaTheme="minorEastAsia" w:hAnsiTheme="minorHAnsi" w:cstheme="minorBidi"/>
          <w:kern w:val="0"/>
          <w:sz w:val="22"/>
          <w:szCs w:val="22"/>
        </w:rPr>
        <w:tab/>
      </w:r>
      <w:r w:rsidRPr="00E3417E">
        <w:rPr>
          <w:b/>
        </w:rPr>
        <w:t>Утверждение Положения</w:t>
      </w:r>
      <w:r w:rsidRPr="00E3417E">
        <w:tab/>
      </w:r>
      <w:r w:rsidR="00A71794" w:rsidRPr="00E3417E">
        <w:fldChar w:fldCharType="begin"/>
      </w:r>
      <w:r w:rsidRPr="00E3417E">
        <w:instrText xml:space="preserve"> PAGEREF _Toc514225660 \h </w:instrText>
      </w:r>
      <w:r w:rsidR="00A71794" w:rsidRPr="00E3417E">
        <w:fldChar w:fldCharType="separate"/>
      </w:r>
      <w:r w:rsidRPr="00E3417E">
        <w:t>37</w:t>
      </w:r>
      <w:r w:rsidR="00A71794" w:rsidRPr="00E3417E">
        <w:fldChar w:fldCharType="end"/>
      </w:r>
    </w:p>
    <w:p w14:paraId="58AA29E6"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Приложение 1</w:t>
      </w:r>
      <w:r w:rsidRPr="00E3417E">
        <w:tab/>
        <w:t>39</w:t>
      </w:r>
    </w:p>
    <w:p w14:paraId="1316411D"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Приложение 2</w:t>
      </w:r>
      <w:r w:rsidRPr="00E3417E">
        <w:tab/>
        <w:t>41</w:t>
      </w:r>
    </w:p>
    <w:p w14:paraId="57CC9FDE"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Приложение 3</w:t>
      </w:r>
      <w:r w:rsidRPr="00E3417E">
        <w:tab/>
        <w:t>42</w:t>
      </w:r>
    </w:p>
    <w:p w14:paraId="601DF98A"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Приложение 4</w:t>
      </w:r>
      <w:r w:rsidRPr="00E3417E">
        <w:tab/>
        <w:t>44</w:t>
      </w:r>
    </w:p>
    <w:p w14:paraId="78FB0091" w14:textId="77777777" w:rsidR="00EF203B" w:rsidRPr="00E3417E" w:rsidRDefault="00EF203B" w:rsidP="00EF203B">
      <w:pPr>
        <w:pStyle w:val="12"/>
        <w:rPr>
          <w:rFonts w:asciiTheme="minorHAnsi" w:eastAsiaTheme="minorEastAsia" w:hAnsiTheme="minorHAnsi" w:cstheme="minorBidi"/>
          <w:kern w:val="0"/>
          <w:sz w:val="22"/>
          <w:szCs w:val="22"/>
        </w:rPr>
      </w:pPr>
      <w:r w:rsidRPr="00E3417E">
        <w:rPr>
          <w:b/>
        </w:rPr>
        <w:t>Приложение 5</w:t>
      </w:r>
      <w:r w:rsidRPr="00E3417E">
        <w:tab/>
      </w:r>
      <w:r w:rsidR="00A71794" w:rsidRPr="00E3417E">
        <w:fldChar w:fldCharType="begin"/>
      </w:r>
      <w:r w:rsidRPr="00E3417E">
        <w:instrText xml:space="preserve"> PAGEREF _Toc514225666 \h </w:instrText>
      </w:r>
      <w:r w:rsidR="00A71794" w:rsidRPr="00E3417E">
        <w:fldChar w:fldCharType="separate"/>
      </w:r>
      <w:r w:rsidRPr="00E3417E">
        <w:t>47</w:t>
      </w:r>
      <w:r w:rsidR="00A71794" w:rsidRPr="00E3417E">
        <w:fldChar w:fldCharType="end"/>
      </w:r>
    </w:p>
    <w:p w14:paraId="5051A7EC" w14:textId="77777777" w:rsidR="00EF203B" w:rsidRPr="00E3417E" w:rsidRDefault="00A71794" w:rsidP="00EF203B">
      <w:pPr>
        <w:tabs>
          <w:tab w:val="left" w:pos="426"/>
          <w:tab w:val="left" w:pos="660"/>
          <w:tab w:val="left" w:pos="851"/>
        </w:tabs>
        <w:jc w:val="both"/>
      </w:pPr>
      <w:r w:rsidRPr="00E3417E">
        <w:rPr>
          <w:noProof/>
          <w:kern w:val="28"/>
        </w:rPr>
        <w:fldChar w:fldCharType="end"/>
      </w:r>
    </w:p>
    <w:p w14:paraId="67A3DC47" w14:textId="77777777" w:rsidR="00EF203B" w:rsidRPr="00E3417E" w:rsidRDefault="00EF203B" w:rsidP="00EF203B">
      <w:pPr>
        <w:keepNext/>
        <w:keepLines/>
        <w:numPr>
          <w:ilvl w:val="0"/>
          <w:numId w:val="2"/>
        </w:numPr>
        <w:tabs>
          <w:tab w:val="num" w:pos="0"/>
          <w:tab w:val="left" w:pos="851"/>
        </w:tabs>
        <w:suppressAutoHyphens/>
        <w:ind w:left="0" w:firstLine="567"/>
        <w:jc w:val="both"/>
        <w:outlineLvl w:val="0"/>
        <w:rPr>
          <w:b/>
          <w:kern w:val="28"/>
          <w:sz w:val="28"/>
          <w:szCs w:val="28"/>
        </w:rPr>
      </w:pPr>
      <w:r w:rsidRPr="00E3417E">
        <w:rPr>
          <w:rFonts w:cs="Arial"/>
          <w:b/>
          <w:kern w:val="28"/>
          <w:sz w:val="28"/>
          <w:szCs w:val="20"/>
        </w:rPr>
        <w:br w:type="page"/>
      </w:r>
      <w:bookmarkStart w:id="3" w:name="_Toc514225640"/>
      <w:bookmarkEnd w:id="2"/>
      <w:r w:rsidRPr="00E3417E">
        <w:rPr>
          <w:b/>
          <w:kern w:val="28"/>
          <w:sz w:val="28"/>
          <w:szCs w:val="28"/>
        </w:rPr>
        <w:lastRenderedPageBreak/>
        <w:t>Общие положения</w:t>
      </w:r>
      <w:bookmarkEnd w:id="3"/>
    </w:p>
    <w:p w14:paraId="14467DF1" w14:textId="77777777" w:rsidR="00EF203B" w:rsidRPr="00E3417E" w:rsidRDefault="00EF203B" w:rsidP="00EF203B">
      <w:pPr>
        <w:tabs>
          <w:tab w:val="left" w:pos="851"/>
        </w:tabs>
        <w:ind w:left="539"/>
        <w:jc w:val="both"/>
        <w:rPr>
          <w:b/>
          <w:sz w:val="28"/>
          <w:szCs w:val="28"/>
        </w:rPr>
      </w:pPr>
    </w:p>
    <w:p w14:paraId="6F5A3A79" w14:textId="77777777" w:rsidR="00EF203B" w:rsidRPr="00E3417E" w:rsidRDefault="00EF203B" w:rsidP="00EF203B">
      <w:pPr>
        <w:tabs>
          <w:tab w:val="left" w:pos="851"/>
        </w:tabs>
        <w:ind w:left="539"/>
        <w:jc w:val="both"/>
        <w:rPr>
          <w:b/>
          <w:sz w:val="28"/>
          <w:szCs w:val="28"/>
        </w:rPr>
      </w:pPr>
    </w:p>
    <w:p w14:paraId="73822F70" w14:textId="77777777" w:rsidR="00EF203B" w:rsidRPr="00E3417E" w:rsidRDefault="00EF203B" w:rsidP="00EF203B">
      <w:pPr>
        <w:numPr>
          <w:ilvl w:val="1"/>
          <w:numId w:val="2"/>
        </w:numPr>
        <w:tabs>
          <w:tab w:val="num" w:pos="0"/>
          <w:tab w:val="left" w:pos="993"/>
        </w:tabs>
        <w:ind w:left="0" w:firstLine="567"/>
        <w:jc w:val="both"/>
      </w:pPr>
      <w:r w:rsidRPr="00E3417E">
        <w:t xml:space="preserve">Положение о закупках Общества с ограниченной ответственностью «Центр недвижимости от Сбербанка» (далее - Общество) является нормативным документом Общества, регламентирующим Закупочную деятельность Общества, содержащим требования к Закупке, в том числе порядок подготовки и проведения Закупочных процедур (включая Способы закупки) и условия их применения, порядок заключения и исполнения договоров, а также иные связанные с обеспечением Закупки положения (далее – Положение). </w:t>
      </w:r>
    </w:p>
    <w:p w14:paraId="6462C2B6" w14:textId="77777777" w:rsidR="00EF203B" w:rsidRPr="00E3417E" w:rsidRDefault="00EF203B" w:rsidP="00EF203B">
      <w:pPr>
        <w:numPr>
          <w:ilvl w:val="1"/>
          <w:numId w:val="2"/>
        </w:numPr>
        <w:tabs>
          <w:tab w:val="num" w:pos="0"/>
          <w:tab w:val="left" w:pos="993"/>
        </w:tabs>
        <w:ind w:left="0" w:firstLine="567"/>
        <w:jc w:val="both"/>
      </w:pPr>
      <w:r w:rsidRPr="00E3417E">
        <w:t xml:space="preserve">Общество при Закупке Продукции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Федеральным законом от 26.07.2006 № 135-ФЗ «О защите конкуренции», другими федеральными законами и иными нормативными правовыми актами Российской Федерации, настоящим Положением, иными внутренними нормативными и распорядительными документами, принятыми Обществом </w:t>
      </w:r>
    </w:p>
    <w:p w14:paraId="3BD4B707" w14:textId="77777777" w:rsidR="00EF203B" w:rsidRPr="00E3417E" w:rsidRDefault="00EF203B" w:rsidP="00EF203B">
      <w:pPr>
        <w:numPr>
          <w:ilvl w:val="1"/>
          <w:numId w:val="2"/>
        </w:numPr>
        <w:tabs>
          <w:tab w:val="left" w:pos="993"/>
        </w:tabs>
        <w:ind w:left="0" w:firstLine="567"/>
        <w:jc w:val="both"/>
      </w:pPr>
      <w:r w:rsidRPr="00E3417E">
        <w:t>Общество при Закупке Продукции руководствуется следующими принципами:</w:t>
      </w:r>
    </w:p>
    <w:p w14:paraId="6A7E6B7F" w14:textId="77777777" w:rsidR="00EF203B" w:rsidRPr="00E3417E" w:rsidRDefault="00EF203B" w:rsidP="00EF203B">
      <w:pPr>
        <w:numPr>
          <w:ilvl w:val="0"/>
          <w:numId w:val="1"/>
        </w:numPr>
        <w:ind w:left="0" w:firstLine="567"/>
        <w:jc w:val="both"/>
      </w:pPr>
      <w:r w:rsidRPr="00E3417E">
        <w:t>информационная открытость Закупки;</w:t>
      </w:r>
    </w:p>
    <w:p w14:paraId="0EEECCD1" w14:textId="77777777" w:rsidR="00EF203B" w:rsidRPr="00E3417E" w:rsidRDefault="00EF203B" w:rsidP="00EF203B">
      <w:pPr>
        <w:numPr>
          <w:ilvl w:val="0"/>
          <w:numId w:val="1"/>
        </w:numPr>
        <w:ind w:left="0" w:firstLine="567"/>
        <w:jc w:val="both"/>
      </w:pPr>
      <w:r w:rsidRPr="00E3417E">
        <w:t>равноправие, справедливость, отсутствие дискриминации и необоснованных ограничений конкуренции по отношению к Участникам Закупки;</w:t>
      </w:r>
    </w:p>
    <w:p w14:paraId="7A34340E" w14:textId="77777777" w:rsidR="00EF203B" w:rsidRPr="00E3417E" w:rsidRDefault="00EF203B" w:rsidP="00EF203B">
      <w:pPr>
        <w:numPr>
          <w:ilvl w:val="0"/>
          <w:numId w:val="1"/>
        </w:numPr>
        <w:ind w:left="0" w:firstLine="567"/>
        <w:jc w:val="both"/>
      </w:pPr>
      <w:r w:rsidRPr="00E3417E">
        <w:t>целевое и экономически эффективное расходование денежных средств на приобретение Продукции (при необходимости, с учетом стоимости жизненного цикла закупаемой Продукции) и реализация мер, направленных на сокращение издержек Общества;</w:t>
      </w:r>
    </w:p>
    <w:p w14:paraId="3FBDFDE3" w14:textId="77777777" w:rsidR="00EF203B" w:rsidRPr="00E3417E" w:rsidRDefault="00EF203B" w:rsidP="00EF203B">
      <w:pPr>
        <w:numPr>
          <w:ilvl w:val="0"/>
          <w:numId w:val="1"/>
        </w:numPr>
        <w:ind w:left="0" w:firstLine="567"/>
        <w:jc w:val="both"/>
      </w:pPr>
      <w:r w:rsidRPr="00E3417E">
        <w:t>отсутствие ограничения допуска к участию в Закупке путем установления неизмеряемых требований к Участникам Закупки;</w:t>
      </w:r>
    </w:p>
    <w:p w14:paraId="76C1D098" w14:textId="77777777" w:rsidR="00EF203B" w:rsidRPr="00E3417E" w:rsidRDefault="00EF203B" w:rsidP="00EF203B">
      <w:pPr>
        <w:numPr>
          <w:ilvl w:val="0"/>
          <w:numId w:val="1"/>
        </w:numPr>
        <w:ind w:left="0" w:firstLine="567"/>
        <w:jc w:val="both"/>
      </w:pPr>
      <w:r w:rsidRPr="00E3417E">
        <w:t>своевременное и полное удовлетворение потребностей Общества в Продукции с оптимальным сочетанием цены, качества и надежности;</w:t>
      </w:r>
    </w:p>
    <w:p w14:paraId="046C3CFA" w14:textId="77777777" w:rsidR="00EF203B" w:rsidRPr="00E3417E" w:rsidRDefault="00EF203B" w:rsidP="00EF203B">
      <w:pPr>
        <w:numPr>
          <w:ilvl w:val="0"/>
          <w:numId w:val="1"/>
        </w:numPr>
        <w:ind w:left="0" w:firstLine="567"/>
        <w:jc w:val="both"/>
      </w:pPr>
      <w:r w:rsidRPr="00E3417E">
        <w:t>обеспечение состязательности предложений Участников Закупочной процедуры с целью получения Обществом лучших условий поставки Продукции;</w:t>
      </w:r>
    </w:p>
    <w:p w14:paraId="476BE9B5" w14:textId="77777777" w:rsidR="00EF203B" w:rsidRPr="00E3417E" w:rsidRDefault="00EF203B" w:rsidP="00EF203B">
      <w:pPr>
        <w:numPr>
          <w:ilvl w:val="0"/>
          <w:numId w:val="1"/>
        </w:numPr>
        <w:ind w:left="0" w:firstLine="567"/>
        <w:jc w:val="both"/>
      </w:pPr>
      <w:r w:rsidRPr="00E3417E">
        <w:t>обеспечение участия в Закупках Общества субъектов малого и среднего предпринимательства в соответствии законодательством Российской Федерации;</w:t>
      </w:r>
    </w:p>
    <w:p w14:paraId="11F1A903" w14:textId="77777777" w:rsidR="00EF203B" w:rsidRPr="00E3417E" w:rsidRDefault="00EF203B" w:rsidP="00EF203B">
      <w:pPr>
        <w:numPr>
          <w:ilvl w:val="0"/>
          <w:numId w:val="1"/>
        </w:numPr>
        <w:tabs>
          <w:tab w:val="num" w:pos="0"/>
        </w:tabs>
        <w:ind w:left="0" w:firstLine="567"/>
        <w:jc w:val="both"/>
      </w:pPr>
      <w:r w:rsidRPr="00E3417E">
        <w:t>недопущение коррупции и других злоупотреблений в закупочной деятельности.</w:t>
      </w:r>
    </w:p>
    <w:p w14:paraId="7EED8CE9" w14:textId="77777777" w:rsidR="00EF203B" w:rsidRPr="00E3417E" w:rsidRDefault="00EF203B" w:rsidP="00EF203B">
      <w:pPr>
        <w:numPr>
          <w:ilvl w:val="1"/>
          <w:numId w:val="2"/>
        </w:numPr>
        <w:tabs>
          <w:tab w:val="num" w:pos="0"/>
          <w:tab w:val="num" w:pos="567"/>
          <w:tab w:val="left" w:pos="993"/>
        </w:tabs>
        <w:ind w:left="0" w:firstLine="567"/>
        <w:jc w:val="both"/>
      </w:pPr>
      <w:r w:rsidRPr="00E3417E">
        <w:t>Требования Закона не применяются в отношении Закупок Продукции Обществом, осуществляемых у юридических лиц, которые признаются взаимозависимыми с ним лицами в соответствии с Налоговым кодексом Российской Федерации.</w:t>
      </w:r>
      <w:r>
        <w:t xml:space="preserve"> </w:t>
      </w:r>
      <w:r w:rsidRPr="00E3417E">
        <w:t>Перечень взаимозависимых лиц с указанием обоснования включения в данный перечень приведен в Приложении 2 настоящего Положения.</w:t>
      </w:r>
    </w:p>
    <w:p w14:paraId="7A43C904" w14:textId="77777777" w:rsidR="00EF203B" w:rsidRPr="00E3417E" w:rsidRDefault="00EF203B" w:rsidP="00EF203B">
      <w:pPr>
        <w:numPr>
          <w:ilvl w:val="1"/>
          <w:numId w:val="2"/>
        </w:numPr>
        <w:tabs>
          <w:tab w:val="num" w:pos="0"/>
          <w:tab w:val="num" w:pos="567"/>
          <w:tab w:val="left" w:pos="993"/>
        </w:tabs>
        <w:ind w:left="0" w:firstLine="567"/>
        <w:jc w:val="both"/>
      </w:pPr>
      <w:r w:rsidRPr="00E3417E">
        <w:t>Требования Закона не применяются в отношении Закупок Продукции, осуществляемых в целях обеспечения деятельности и надлежащего функционирования иностранных филиалов и представительств Общества, при условии совершения Закупки на территории иностранного государства, в том числе в месте нахождения соответствующего филиала или представительства Общества.</w:t>
      </w:r>
    </w:p>
    <w:p w14:paraId="1583A0C2" w14:textId="77777777" w:rsidR="00EF203B" w:rsidRPr="00E3417E" w:rsidRDefault="00EF203B" w:rsidP="00EF203B">
      <w:pPr>
        <w:numPr>
          <w:ilvl w:val="1"/>
          <w:numId w:val="2"/>
        </w:numPr>
        <w:tabs>
          <w:tab w:val="num" w:pos="0"/>
          <w:tab w:val="num" w:pos="567"/>
          <w:tab w:val="left" w:pos="993"/>
        </w:tabs>
        <w:ind w:left="0" w:firstLine="567"/>
        <w:jc w:val="both"/>
      </w:pPr>
      <w:r w:rsidRPr="00E3417E">
        <w:t>Общество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указанных в Приложении 3 настоящего Положения.</w:t>
      </w:r>
    </w:p>
    <w:p w14:paraId="75BAE127" w14:textId="77777777" w:rsidR="00EF203B" w:rsidRPr="00E3417E" w:rsidRDefault="00EF203B" w:rsidP="00EF203B">
      <w:pPr>
        <w:numPr>
          <w:ilvl w:val="1"/>
          <w:numId w:val="2"/>
        </w:numPr>
        <w:tabs>
          <w:tab w:val="left" w:pos="993"/>
          <w:tab w:val="left" w:pos="1276"/>
        </w:tabs>
        <w:ind w:left="0" w:firstLine="567"/>
        <w:jc w:val="both"/>
      </w:pPr>
      <w:r w:rsidRPr="00E3417E">
        <w:t>Общество вправе принять решение о присоединении к Положению о закупках, утвержденном ПАО Сбербанк.</w:t>
      </w:r>
    </w:p>
    <w:p w14:paraId="1D5C9B97" w14:textId="77777777" w:rsidR="00EF203B" w:rsidRPr="00E3417E" w:rsidRDefault="00EF203B" w:rsidP="00EF203B">
      <w:pPr>
        <w:tabs>
          <w:tab w:val="num" w:pos="966"/>
          <w:tab w:val="left" w:pos="993"/>
        </w:tabs>
        <w:ind w:left="567"/>
        <w:jc w:val="both"/>
      </w:pPr>
    </w:p>
    <w:p w14:paraId="04C9C49A" w14:textId="77777777" w:rsidR="00EF203B" w:rsidRPr="00E3417E" w:rsidRDefault="00EF203B" w:rsidP="00EF203B">
      <w:pPr>
        <w:tabs>
          <w:tab w:val="num" w:pos="966"/>
          <w:tab w:val="left" w:pos="993"/>
        </w:tabs>
        <w:ind w:left="567"/>
        <w:jc w:val="both"/>
      </w:pPr>
    </w:p>
    <w:p w14:paraId="4B880C21" w14:textId="77777777" w:rsidR="00EF203B" w:rsidRPr="00E3417E" w:rsidRDefault="00EF203B" w:rsidP="00EF203B">
      <w:pPr>
        <w:keepNext/>
        <w:keepLines/>
        <w:numPr>
          <w:ilvl w:val="0"/>
          <w:numId w:val="2"/>
        </w:numPr>
        <w:tabs>
          <w:tab w:val="num" w:pos="0"/>
          <w:tab w:val="left" w:pos="851"/>
        </w:tabs>
        <w:suppressAutoHyphens/>
        <w:ind w:left="0" w:firstLine="567"/>
        <w:jc w:val="both"/>
        <w:outlineLvl w:val="0"/>
        <w:rPr>
          <w:b/>
          <w:kern w:val="28"/>
          <w:sz w:val="28"/>
          <w:szCs w:val="28"/>
        </w:rPr>
      </w:pPr>
      <w:bookmarkStart w:id="4" w:name="_Toc300742332"/>
      <w:bookmarkStart w:id="5" w:name="_Toc514225641"/>
      <w:r w:rsidRPr="00E3417E">
        <w:rPr>
          <w:b/>
          <w:kern w:val="28"/>
          <w:sz w:val="28"/>
          <w:szCs w:val="28"/>
        </w:rPr>
        <w:t>Способы закупок и условия их применения</w:t>
      </w:r>
      <w:bookmarkEnd w:id="4"/>
      <w:bookmarkEnd w:id="5"/>
    </w:p>
    <w:p w14:paraId="3D463311" w14:textId="77777777" w:rsidR="00EF203B" w:rsidRPr="00E3417E" w:rsidRDefault="00EF203B" w:rsidP="00EF203B">
      <w:pPr>
        <w:jc w:val="both"/>
      </w:pPr>
    </w:p>
    <w:p w14:paraId="4921EE4A" w14:textId="77777777" w:rsidR="00EF203B" w:rsidRPr="00E3417E" w:rsidRDefault="00EF203B" w:rsidP="00EF203B">
      <w:pPr>
        <w:numPr>
          <w:ilvl w:val="1"/>
          <w:numId w:val="2"/>
        </w:numPr>
        <w:tabs>
          <w:tab w:val="num" w:pos="0"/>
          <w:tab w:val="left" w:pos="993"/>
        </w:tabs>
        <w:ind w:left="0" w:firstLine="567"/>
        <w:jc w:val="both"/>
        <w:outlineLvl w:val="1"/>
        <w:rPr>
          <w:b/>
        </w:rPr>
      </w:pPr>
      <w:r w:rsidRPr="00E3417E">
        <w:rPr>
          <w:b/>
        </w:rPr>
        <w:t xml:space="preserve">Способы закупок, применяемые Обществом </w:t>
      </w:r>
    </w:p>
    <w:p w14:paraId="35BF61ED" w14:textId="77777777" w:rsidR="00EF203B" w:rsidRPr="00E3417E" w:rsidRDefault="00EF203B" w:rsidP="00EF203B">
      <w:pPr>
        <w:numPr>
          <w:ilvl w:val="2"/>
          <w:numId w:val="2"/>
        </w:numPr>
        <w:tabs>
          <w:tab w:val="num" w:pos="0"/>
          <w:tab w:val="left" w:pos="1134"/>
          <w:tab w:val="num" w:pos="1276"/>
        </w:tabs>
        <w:ind w:left="0" w:firstLine="567"/>
        <w:jc w:val="both"/>
      </w:pPr>
      <w:r w:rsidRPr="00E3417E">
        <w:t>В закупочной деятельности Общество применяет следующие Способы закупок: конкурентные (Конкурс, Электронный аукцион, Запрос предложений, Запрос котировок) и неконкурентные (Адресный запрос предложений, Адресный запрос котировок, Анализ предложений, Закупка у единственного Поставщика).</w:t>
      </w:r>
    </w:p>
    <w:p w14:paraId="0A1CA129" w14:textId="77777777" w:rsidR="00EF203B" w:rsidRPr="00E3417E" w:rsidRDefault="00EF203B" w:rsidP="00EF203B">
      <w:pPr>
        <w:numPr>
          <w:ilvl w:val="2"/>
          <w:numId w:val="2"/>
        </w:numPr>
        <w:tabs>
          <w:tab w:val="clear" w:pos="1080"/>
          <w:tab w:val="left" w:pos="0"/>
          <w:tab w:val="num" w:pos="1276"/>
        </w:tabs>
        <w:ind w:left="0" w:firstLine="567"/>
        <w:jc w:val="both"/>
      </w:pPr>
      <w:r w:rsidRPr="00E3417E">
        <w:rPr>
          <w:b/>
        </w:rPr>
        <w:t>Конкурс</w:t>
      </w:r>
      <w:r w:rsidRPr="00E3417E">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 </w:t>
      </w:r>
    </w:p>
    <w:p w14:paraId="075F5021" w14:textId="77777777" w:rsidR="00EF203B" w:rsidRPr="00E3417E" w:rsidRDefault="00EF203B" w:rsidP="00EF203B">
      <w:pPr>
        <w:numPr>
          <w:ilvl w:val="2"/>
          <w:numId w:val="2"/>
        </w:numPr>
        <w:tabs>
          <w:tab w:val="clear" w:pos="1080"/>
          <w:tab w:val="left" w:pos="0"/>
          <w:tab w:val="num" w:pos="1276"/>
        </w:tabs>
        <w:ind w:left="0" w:firstLine="567"/>
        <w:jc w:val="both"/>
      </w:pPr>
      <w:r w:rsidRPr="00E3417E">
        <w:rPr>
          <w:b/>
        </w:rPr>
        <w:t>Электронный аукцион</w:t>
      </w:r>
      <w:r w:rsidRPr="00E3417E">
        <w:t xml:space="preserve"> – форма Торгов, при которой Победителем Электронного аукциона признается лицо, Заявка которого соответствует требованиям, установленным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и которое предложило наиболее высокую цену за право заключить договор.</w:t>
      </w:r>
    </w:p>
    <w:p w14:paraId="6E91B83C" w14:textId="77777777" w:rsidR="00EF203B" w:rsidRPr="00E3417E" w:rsidRDefault="00EF203B" w:rsidP="00EF203B">
      <w:pPr>
        <w:numPr>
          <w:ilvl w:val="2"/>
          <w:numId w:val="2"/>
        </w:numPr>
        <w:tabs>
          <w:tab w:val="clear" w:pos="1080"/>
          <w:tab w:val="left" w:pos="0"/>
          <w:tab w:val="num" w:pos="1276"/>
        </w:tabs>
        <w:ind w:left="0" w:firstLine="567"/>
        <w:jc w:val="both"/>
      </w:pPr>
      <w:r w:rsidRPr="00E3417E">
        <w:rPr>
          <w:b/>
        </w:rPr>
        <w:t>Запрос предложений</w:t>
      </w:r>
      <w:r w:rsidRPr="00E3417E">
        <w:t xml:space="preserve"> – форма Торгов, при которой Победителем запроса предложений признается Участник конкурентной Закупки, Заявка которого в соответствии с критериями, определенными в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14:paraId="6755C31D" w14:textId="77777777" w:rsidR="00EF203B" w:rsidRPr="00E3417E" w:rsidRDefault="00EF203B" w:rsidP="00EF203B">
      <w:pPr>
        <w:numPr>
          <w:ilvl w:val="2"/>
          <w:numId w:val="2"/>
        </w:numPr>
        <w:tabs>
          <w:tab w:val="clear" w:pos="1080"/>
          <w:tab w:val="left" w:pos="0"/>
          <w:tab w:val="num" w:pos="1276"/>
        </w:tabs>
        <w:ind w:left="0" w:firstLine="567"/>
        <w:jc w:val="both"/>
      </w:pPr>
      <w:r w:rsidRPr="00E3417E">
        <w:rPr>
          <w:b/>
        </w:rPr>
        <w:t>Адресный запрос предложений</w:t>
      </w:r>
      <w:r w:rsidRPr="00E3417E">
        <w:t xml:space="preserve"> - неконкурентный Способ закупки, применяемый среди определенного круга Участников, не являющийся Торгами, при котором Победителем признается Участник Закупки, Заявка которого в соответствии с критериями, определенными в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14:paraId="602B3056" w14:textId="77777777" w:rsidR="00EF203B" w:rsidRPr="00E3417E" w:rsidRDefault="00EF203B" w:rsidP="00EF203B">
      <w:pPr>
        <w:numPr>
          <w:ilvl w:val="2"/>
          <w:numId w:val="2"/>
        </w:numPr>
        <w:tabs>
          <w:tab w:val="clear" w:pos="1080"/>
          <w:tab w:val="left" w:pos="0"/>
          <w:tab w:val="num" w:pos="1276"/>
        </w:tabs>
        <w:ind w:left="0" w:firstLine="567"/>
        <w:jc w:val="both"/>
      </w:pPr>
      <w:r w:rsidRPr="00E3417E">
        <w:rPr>
          <w:b/>
        </w:rPr>
        <w:t>Запрос котировок</w:t>
      </w:r>
      <w:r w:rsidRPr="00E3417E">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3EA364B" w14:textId="77777777" w:rsidR="00EF203B" w:rsidRPr="00E3417E" w:rsidRDefault="00EF203B" w:rsidP="00EF203B">
      <w:pPr>
        <w:numPr>
          <w:ilvl w:val="2"/>
          <w:numId w:val="2"/>
        </w:numPr>
        <w:tabs>
          <w:tab w:val="clear" w:pos="1080"/>
          <w:tab w:val="left" w:pos="0"/>
          <w:tab w:val="num" w:pos="1276"/>
        </w:tabs>
        <w:ind w:left="0" w:firstLine="567"/>
        <w:jc w:val="both"/>
      </w:pPr>
      <w:r w:rsidRPr="00E3417E">
        <w:rPr>
          <w:b/>
        </w:rPr>
        <w:t>Адресный запрос котировок</w:t>
      </w:r>
      <w:r w:rsidRPr="00E3417E">
        <w:t xml:space="preserve"> – неконкурентный Способ закупки, применяемый среди определенного круга Участников, не являющийся Торгами, при котором Победителем Запроса котировок признается Участник Закупки, Заявка которого соответствует требованиям Общества и содержит наиболее низкую цену договора.</w:t>
      </w:r>
    </w:p>
    <w:p w14:paraId="7B31E064" w14:textId="77777777" w:rsidR="00EF203B" w:rsidRPr="00E3417E" w:rsidRDefault="00EF203B" w:rsidP="00EF203B">
      <w:pPr>
        <w:numPr>
          <w:ilvl w:val="2"/>
          <w:numId w:val="2"/>
        </w:numPr>
        <w:tabs>
          <w:tab w:val="clear" w:pos="1080"/>
          <w:tab w:val="left" w:pos="0"/>
          <w:tab w:val="num" w:pos="1276"/>
        </w:tabs>
        <w:ind w:left="0" w:firstLine="567"/>
        <w:jc w:val="both"/>
      </w:pPr>
      <w:r w:rsidRPr="00E3417E">
        <w:rPr>
          <w:b/>
        </w:rPr>
        <w:t>Анализ предложений</w:t>
      </w:r>
      <w:r w:rsidRPr="00E3417E">
        <w:t xml:space="preserve"> - неконкурентный Способ закупки, не являющийся Торгами, при котором Победителем Анализа предложений признается Поставщик, предложивший наименьшую цену на Продукцию, соответствующую требованиям Общества, и выбранный на основании сопоставления предложений Поставщиков или цен Продукции, доступных в открытых источниках.</w:t>
      </w:r>
    </w:p>
    <w:p w14:paraId="437A53FD" w14:textId="77777777" w:rsidR="00EF203B" w:rsidRPr="00E3417E" w:rsidRDefault="00EF203B" w:rsidP="00EF203B">
      <w:pPr>
        <w:numPr>
          <w:ilvl w:val="2"/>
          <w:numId w:val="2"/>
        </w:numPr>
        <w:tabs>
          <w:tab w:val="clear" w:pos="1080"/>
          <w:tab w:val="left" w:pos="0"/>
          <w:tab w:val="num" w:pos="1276"/>
        </w:tabs>
        <w:ind w:left="0" w:firstLine="567"/>
        <w:jc w:val="both"/>
        <w:rPr>
          <w:b/>
        </w:rPr>
      </w:pPr>
      <w:r w:rsidRPr="00E3417E">
        <w:rPr>
          <w:b/>
        </w:rPr>
        <w:t xml:space="preserve">Закупка у единственного Поставщика – </w:t>
      </w:r>
      <w:r w:rsidRPr="00E3417E">
        <w:t>неконкурентный Способ закупки, при котором предложение о заключении договора направляется конкретному Поставщику.</w:t>
      </w:r>
      <w:r w:rsidRPr="00E3417E">
        <w:rPr>
          <w:b/>
        </w:rPr>
        <w:t xml:space="preserve"> </w:t>
      </w:r>
    </w:p>
    <w:p w14:paraId="46F4EDE5" w14:textId="77777777" w:rsidR="00EF203B" w:rsidRPr="00E3417E" w:rsidRDefault="00EF203B" w:rsidP="00EF203B">
      <w:pPr>
        <w:tabs>
          <w:tab w:val="left" w:pos="0"/>
        </w:tabs>
        <w:ind w:left="567"/>
        <w:jc w:val="both"/>
        <w:rPr>
          <w:b/>
        </w:rPr>
      </w:pPr>
    </w:p>
    <w:p w14:paraId="3D5753FE" w14:textId="77777777" w:rsidR="00EF203B" w:rsidRPr="00E3417E" w:rsidRDefault="00EF203B" w:rsidP="00EF203B">
      <w:pPr>
        <w:numPr>
          <w:ilvl w:val="1"/>
          <w:numId w:val="2"/>
        </w:numPr>
        <w:tabs>
          <w:tab w:val="num" w:pos="0"/>
          <w:tab w:val="left" w:pos="993"/>
        </w:tabs>
        <w:ind w:left="0" w:firstLine="567"/>
        <w:jc w:val="both"/>
        <w:outlineLvl w:val="1"/>
        <w:rPr>
          <w:b/>
        </w:rPr>
      </w:pPr>
      <w:r w:rsidRPr="00E3417E">
        <w:rPr>
          <w:b/>
        </w:rPr>
        <w:t xml:space="preserve">Условия применения Способов закупки </w:t>
      </w:r>
    </w:p>
    <w:p w14:paraId="5A3DFD08" w14:textId="77777777" w:rsidR="00EF203B" w:rsidRPr="00E3417E" w:rsidRDefault="00EF203B" w:rsidP="00EF203B">
      <w:pPr>
        <w:numPr>
          <w:ilvl w:val="2"/>
          <w:numId w:val="2"/>
        </w:numPr>
        <w:tabs>
          <w:tab w:val="num" w:pos="0"/>
          <w:tab w:val="left" w:pos="1134"/>
        </w:tabs>
        <w:ind w:left="0" w:firstLine="567"/>
        <w:jc w:val="both"/>
      </w:pPr>
      <w:r w:rsidRPr="00E3417E">
        <w:t xml:space="preserve">При определении Способа Закупки Общество отдаёт предпочтение конкурентным Закупочным процедурам и процедурам в электронной форме. </w:t>
      </w:r>
    </w:p>
    <w:p w14:paraId="1720F9DF" w14:textId="77777777" w:rsidR="00EF203B" w:rsidRPr="00E3417E" w:rsidRDefault="00EF203B" w:rsidP="00EF203B">
      <w:pPr>
        <w:numPr>
          <w:ilvl w:val="2"/>
          <w:numId w:val="2"/>
        </w:numPr>
        <w:tabs>
          <w:tab w:val="num" w:pos="0"/>
          <w:tab w:val="left" w:pos="1134"/>
          <w:tab w:val="num" w:pos="1418"/>
        </w:tabs>
        <w:ind w:left="0" w:firstLine="567"/>
        <w:jc w:val="both"/>
      </w:pPr>
      <w:r w:rsidRPr="00E3417E">
        <w:t>Проведение Закупочных процедур не в электронной форме предусматривает подачу Заявок в конверте в срок и по адресу, указанным в Документации. На конверте указывается: адрес приема Заявок, наименование Участника, наименование Закупочной процедуры, на участие в которой подается данная Заявка. Общество обязано обеспечить целостность конвертов с Заявками и конфиденциальность сведений, содержащихся в них, до их непосредственного вскрытия. Вскрытие конвертов с Заявками осуществляется на заседании Комиссии (уполномоченным органом, лицом). Вскрытые Конверты с Заявками Участникам не возвращаются. Общество не</w:t>
      </w:r>
      <w:r>
        <w:t xml:space="preserve"> </w:t>
      </w:r>
      <w:r w:rsidRPr="00E3417E">
        <w:t>вскрывает конверты с Заявками и/или изменениями к Заявкам: поступившие после срока окончания подачи Заявок; имеющие существенные повреждения. Невскрытые конверты Участникам не возвращаются. Подробные требования к порядку проведения Закупочной процедуры не в электронной форме устанавливаются Документацией.</w:t>
      </w:r>
    </w:p>
    <w:p w14:paraId="671E8AF2" w14:textId="77777777" w:rsidR="00EF203B" w:rsidRPr="00E3417E" w:rsidRDefault="00EF203B" w:rsidP="00EF203B">
      <w:pPr>
        <w:tabs>
          <w:tab w:val="num" w:pos="1080"/>
          <w:tab w:val="left" w:pos="1134"/>
          <w:tab w:val="num" w:pos="1418"/>
        </w:tabs>
        <w:ind w:left="567"/>
        <w:jc w:val="both"/>
      </w:pPr>
    </w:p>
    <w:p w14:paraId="19C542D4" w14:textId="77777777" w:rsidR="00EF203B" w:rsidRPr="00E3417E" w:rsidRDefault="00EF203B" w:rsidP="00EF203B">
      <w:pPr>
        <w:numPr>
          <w:ilvl w:val="2"/>
          <w:numId w:val="2"/>
        </w:numPr>
        <w:tabs>
          <w:tab w:val="num" w:pos="0"/>
          <w:tab w:val="left" w:pos="1134"/>
        </w:tabs>
        <w:ind w:left="0" w:firstLine="567"/>
        <w:jc w:val="both"/>
        <w:rPr>
          <w:b/>
        </w:rPr>
      </w:pPr>
      <w:r w:rsidRPr="00E3417E">
        <w:rPr>
          <w:b/>
        </w:rPr>
        <w:t>Применение Способов закупки в электронной форме</w:t>
      </w:r>
    </w:p>
    <w:p w14:paraId="3FA17B7C" w14:textId="526B1C23" w:rsidR="00EF203B" w:rsidRPr="00E3417E" w:rsidRDefault="00EF203B" w:rsidP="00EF203B">
      <w:pPr>
        <w:numPr>
          <w:ilvl w:val="3"/>
          <w:numId w:val="2"/>
        </w:numPr>
        <w:tabs>
          <w:tab w:val="clear" w:pos="1080"/>
          <w:tab w:val="left" w:pos="0"/>
        </w:tabs>
        <w:ind w:left="0" w:firstLine="567"/>
        <w:jc w:val="both"/>
      </w:pPr>
      <w:r w:rsidRPr="00E3417E">
        <w:t>При осуществлении Закупки в электронной форме размещение в ЕИС, направление Участникам Извещения и Документации (для неконкурентных Закупок), направление Участниками такой Закупки запросов о даче разъяснений положений Извещения об осуществлении Закупки и (или) Документации, размещение в ЕИС, направление Участникам таких Закупок разъяснений, подача Участниками Закупки в электронной форме Заявок на участие в Закупке, окончательных предложений, предоставление Комиссии (уполномоченным органам, лицам)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обеспечиваются оператором электронной площадки на ЭТП.</w:t>
      </w:r>
    </w:p>
    <w:p w14:paraId="310B0DED" w14:textId="77777777" w:rsidR="00EF203B" w:rsidRPr="00E3417E" w:rsidRDefault="00EF203B" w:rsidP="00EF203B">
      <w:pPr>
        <w:numPr>
          <w:ilvl w:val="3"/>
          <w:numId w:val="2"/>
        </w:numPr>
        <w:tabs>
          <w:tab w:val="clear" w:pos="1080"/>
          <w:tab w:val="left" w:pos="0"/>
        </w:tabs>
        <w:ind w:left="0" w:firstLine="567"/>
        <w:jc w:val="both"/>
      </w:pPr>
      <w:r w:rsidRPr="00E3417E">
        <w:t>Электронные документы Участника Закупочной процедуры, Общества, оператора ЭТП должны быть подписаны усиленной квалифицированной электронной подписью лица, имеющего право действовать от имени соответственно Участника Закупки в электронной форме, Общества, оператора ЭТП.</w:t>
      </w:r>
    </w:p>
    <w:p w14:paraId="10221AB0" w14:textId="77777777" w:rsidR="00EF203B" w:rsidRPr="00E3417E" w:rsidRDefault="00EF203B" w:rsidP="00EF203B">
      <w:pPr>
        <w:numPr>
          <w:ilvl w:val="3"/>
          <w:numId w:val="2"/>
        </w:numPr>
        <w:tabs>
          <w:tab w:val="clear" w:pos="1080"/>
          <w:tab w:val="left" w:pos="0"/>
        </w:tabs>
        <w:ind w:left="0" w:firstLine="567"/>
        <w:jc w:val="both"/>
      </w:pPr>
      <w:r w:rsidRPr="00E3417E">
        <w:t>Подробная информация о порядке проведения процедуры в электронной форме</w:t>
      </w:r>
      <w:r>
        <w:t xml:space="preserve"> </w:t>
      </w:r>
      <w:r w:rsidRPr="00E3417E">
        <w:t>указывается Обществом в Документации.</w:t>
      </w:r>
    </w:p>
    <w:p w14:paraId="07668066" w14:textId="77777777" w:rsidR="00EF203B" w:rsidRPr="00E3417E" w:rsidRDefault="00EF203B" w:rsidP="00EF203B">
      <w:pPr>
        <w:numPr>
          <w:ilvl w:val="3"/>
          <w:numId w:val="2"/>
        </w:numPr>
        <w:tabs>
          <w:tab w:val="clear" w:pos="1080"/>
          <w:tab w:val="left" w:pos="0"/>
        </w:tabs>
        <w:ind w:left="0" w:firstLine="567"/>
        <w:jc w:val="both"/>
      </w:pPr>
      <w:r w:rsidRPr="00E3417E">
        <w:t>Для передачи электронных документов Участники Закупочной процедуры должны быть аккредитованы на ЭТП. Аккредитация Участников на ЭТП осуществляется в порядке, предусмотренном Регламентом работы ЭТП, размещенном на ЭТП. Плата за</w:t>
      </w:r>
      <w:r>
        <w:t xml:space="preserve"> </w:t>
      </w:r>
      <w:r w:rsidRPr="00E3417E">
        <w:t>аккредитацию на ЭТП с Участника не взимается.</w:t>
      </w:r>
    </w:p>
    <w:p w14:paraId="02586DD9" w14:textId="77777777" w:rsidR="00EF203B" w:rsidRPr="00E3417E" w:rsidRDefault="00EF203B" w:rsidP="00EF203B">
      <w:pPr>
        <w:numPr>
          <w:ilvl w:val="3"/>
          <w:numId w:val="2"/>
        </w:numPr>
        <w:tabs>
          <w:tab w:val="clear" w:pos="1080"/>
          <w:tab w:val="left" w:pos="0"/>
        </w:tabs>
        <w:ind w:left="0" w:firstLine="567"/>
        <w:jc w:val="both"/>
      </w:pPr>
      <w:r w:rsidRPr="00E3417E">
        <w:t>Оператор ЭТП обеспечивает конфиденциальность сведений и документов, содержащихся в Заявках Участников, до момента окончания срока подачи предложений. С момента окончания срока подачи предложений, Оператор ЭТП предоставляет Обществу доступ к предложениям, поданным Участниками.</w:t>
      </w:r>
    </w:p>
    <w:p w14:paraId="157AD86E" w14:textId="77777777" w:rsidR="00EF203B" w:rsidRPr="00E3417E" w:rsidRDefault="00EF203B" w:rsidP="00EF203B">
      <w:pPr>
        <w:numPr>
          <w:ilvl w:val="3"/>
          <w:numId w:val="2"/>
        </w:numPr>
        <w:tabs>
          <w:tab w:val="clear" w:pos="1080"/>
          <w:tab w:val="left" w:pos="0"/>
        </w:tabs>
        <w:ind w:left="0" w:firstLine="567"/>
        <w:jc w:val="both"/>
      </w:pPr>
      <w:r w:rsidRPr="00E3417E">
        <w:t>Порядок обмена электронными документами и ответственность сторон при обмене электронными документами регулируется Регламентом проведения процедуры на ЭТП и/или отдельными соглашениями.</w:t>
      </w:r>
    </w:p>
    <w:p w14:paraId="24CDA917" w14:textId="77777777" w:rsidR="00EF203B" w:rsidRPr="00E3417E" w:rsidRDefault="00EF203B" w:rsidP="00EF203B">
      <w:pPr>
        <w:tabs>
          <w:tab w:val="left" w:pos="0"/>
        </w:tabs>
        <w:ind w:left="567"/>
        <w:jc w:val="both"/>
      </w:pPr>
    </w:p>
    <w:p w14:paraId="00DC9985" w14:textId="77777777" w:rsidR="00EF203B" w:rsidRPr="00E3417E" w:rsidRDefault="00EF203B" w:rsidP="00EF203B">
      <w:pPr>
        <w:numPr>
          <w:ilvl w:val="2"/>
          <w:numId w:val="2"/>
        </w:numPr>
        <w:tabs>
          <w:tab w:val="num" w:pos="0"/>
          <w:tab w:val="left" w:pos="1134"/>
        </w:tabs>
        <w:ind w:left="0" w:firstLine="567"/>
        <w:jc w:val="both"/>
        <w:rPr>
          <w:b/>
        </w:rPr>
      </w:pPr>
      <w:r w:rsidRPr="00E3417E">
        <w:rPr>
          <w:b/>
        </w:rPr>
        <w:t>Условия применения конкурентных Способов закупки</w:t>
      </w:r>
    </w:p>
    <w:p w14:paraId="29FA45B4" w14:textId="7751DE89" w:rsidR="00EF203B" w:rsidRPr="00E3417E" w:rsidRDefault="00EF203B" w:rsidP="00EF203B">
      <w:pPr>
        <w:numPr>
          <w:ilvl w:val="3"/>
          <w:numId w:val="2"/>
        </w:numPr>
        <w:tabs>
          <w:tab w:val="clear" w:pos="1080"/>
          <w:tab w:val="left" w:pos="0"/>
        </w:tabs>
        <w:ind w:left="0" w:firstLine="567"/>
        <w:jc w:val="both"/>
      </w:pPr>
      <w:r w:rsidRPr="00E3417E">
        <w:t xml:space="preserve">В случае если </w:t>
      </w:r>
      <w:r w:rsidR="006C377D" w:rsidRPr="005D49DF">
        <w:rPr>
          <w:bCs/>
        </w:rPr>
        <w:t>цена договора</w:t>
      </w:r>
      <w:r w:rsidR="006C377D" w:rsidRPr="00E3417E" w:rsidDel="006C377D">
        <w:t xml:space="preserve"> </w:t>
      </w:r>
      <w:r w:rsidRPr="00E3417E">
        <w:t>является единственным критерием выбора Поставщика и возможно точное описание требований к Продукции и условиям исполнения договора, Общество проводит Электронный аукцион, Запрос котировок. Запрос котировок проводится, если сумма Закупки не превышает 50 000 000 (пятьдесят миллионов) рублей, а также при необходимости сокращения сроков Закупки.</w:t>
      </w:r>
    </w:p>
    <w:p w14:paraId="0150E1B0" w14:textId="1010A16A" w:rsidR="00EF203B" w:rsidRPr="00E3417E" w:rsidRDefault="00EF203B" w:rsidP="00EF203B">
      <w:pPr>
        <w:numPr>
          <w:ilvl w:val="3"/>
          <w:numId w:val="2"/>
        </w:numPr>
        <w:tabs>
          <w:tab w:val="clear" w:pos="1080"/>
          <w:tab w:val="left" w:pos="0"/>
        </w:tabs>
        <w:ind w:left="0" w:firstLine="567"/>
        <w:jc w:val="both"/>
      </w:pPr>
      <w:r w:rsidRPr="00E3417E">
        <w:t xml:space="preserve">В случае если </w:t>
      </w:r>
      <w:r w:rsidR="006C377D" w:rsidRPr="005D49DF">
        <w:rPr>
          <w:bCs/>
        </w:rPr>
        <w:t>цена договора</w:t>
      </w:r>
      <w:r w:rsidR="006C377D" w:rsidRPr="00E3417E" w:rsidDel="006C377D">
        <w:t xml:space="preserve"> </w:t>
      </w:r>
      <w:r w:rsidRPr="00E3417E">
        <w:t>не является единственным критерием выбора Поставщика, Общество проводит Конкурс, Запрос предложений.</w:t>
      </w:r>
      <w:r>
        <w:t xml:space="preserve"> </w:t>
      </w:r>
      <w:r w:rsidRPr="00E3417E">
        <w:t>Запрос предложений проводится, если сумма Закупки не превышает 50 000 000 (пятьдесят миллионов) рублей, а также при необходимости сокращения сроков Закупки.</w:t>
      </w:r>
    </w:p>
    <w:p w14:paraId="16EECD02" w14:textId="77777777" w:rsidR="00EF203B" w:rsidRPr="00E3417E" w:rsidRDefault="00EF203B" w:rsidP="00EF203B">
      <w:pPr>
        <w:tabs>
          <w:tab w:val="left" w:pos="0"/>
        </w:tabs>
        <w:ind w:left="567"/>
        <w:jc w:val="both"/>
      </w:pPr>
    </w:p>
    <w:p w14:paraId="623B7A10" w14:textId="77777777" w:rsidR="00EF203B" w:rsidRPr="00E3417E" w:rsidRDefault="00EF203B" w:rsidP="00EF203B">
      <w:pPr>
        <w:numPr>
          <w:ilvl w:val="2"/>
          <w:numId w:val="2"/>
        </w:numPr>
        <w:tabs>
          <w:tab w:val="num" w:pos="0"/>
          <w:tab w:val="left" w:pos="1134"/>
        </w:tabs>
        <w:ind w:left="0" w:firstLine="567"/>
        <w:jc w:val="both"/>
        <w:rPr>
          <w:b/>
        </w:rPr>
      </w:pPr>
      <w:r w:rsidRPr="00E3417E">
        <w:rPr>
          <w:b/>
        </w:rPr>
        <w:t>Условия применения неконкурентных Способов закупки.</w:t>
      </w:r>
    </w:p>
    <w:p w14:paraId="1EC6AB94" w14:textId="29BA8C65" w:rsidR="00EF203B" w:rsidRPr="00E3417E" w:rsidRDefault="00EF203B" w:rsidP="00EF203B">
      <w:pPr>
        <w:numPr>
          <w:ilvl w:val="3"/>
          <w:numId w:val="2"/>
        </w:numPr>
        <w:tabs>
          <w:tab w:val="clear" w:pos="1080"/>
          <w:tab w:val="left" w:pos="0"/>
        </w:tabs>
        <w:ind w:left="0" w:firstLine="567"/>
        <w:jc w:val="both"/>
      </w:pPr>
      <w:r w:rsidRPr="00E3417E">
        <w:t xml:space="preserve">В случае если </w:t>
      </w:r>
      <w:r w:rsidR="006C377D" w:rsidRPr="005D49DF">
        <w:rPr>
          <w:bCs/>
        </w:rPr>
        <w:t>цена договора</w:t>
      </w:r>
      <w:r w:rsidRPr="00E3417E">
        <w:t xml:space="preserve"> является единственным критерием выбора Поставщика и возможно точное описание требований к Продукции и условиям исполнения договора, Общество проводит Адресный запрос котировок. В случае если </w:t>
      </w:r>
      <w:r w:rsidR="006C377D" w:rsidRPr="005D49DF">
        <w:rPr>
          <w:bCs/>
        </w:rPr>
        <w:t>цена договора</w:t>
      </w:r>
      <w:r w:rsidRPr="00E3417E">
        <w:t xml:space="preserve"> не является единственным критерием выбора Поставщика, Общество проводит Адресный запрос предложений.</w:t>
      </w:r>
      <w:r>
        <w:t xml:space="preserve"> </w:t>
      </w:r>
    </w:p>
    <w:p w14:paraId="46B11898" w14:textId="77777777" w:rsidR="00EF203B" w:rsidRPr="00E3417E" w:rsidRDefault="00EF203B" w:rsidP="00EF203B">
      <w:pPr>
        <w:numPr>
          <w:ilvl w:val="3"/>
          <w:numId w:val="2"/>
        </w:numPr>
        <w:tabs>
          <w:tab w:val="clear" w:pos="1080"/>
          <w:tab w:val="left" w:pos="0"/>
        </w:tabs>
        <w:ind w:left="0" w:firstLine="567"/>
        <w:jc w:val="both"/>
      </w:pPr>
      <w:r w:rsidRPr="00E3417E">
        <w:t>Адресный запрос предложений и Адресный запрос котировок проводится при наличии одного из следующих условий:</w:t>
      </w:r>
    </w:p>
    <w:p w14:paraId="1309522B" w14:textId="77777777" w:rsidR="00EF203B" w:rsidRPr="00E3417E" w:rsidRDefault="00EF203B" w:rsidP="00EF203B">
      <w:pPr>
        <w:numPr>
          <w:ilvl w:val="0"/>
          <w:numId w:val="1"/>
        </w:numPr>
        <w:tabs>
          <w:tab w:val="num" w:pos="0"/>
        </w:tabs>
        <w:ind w:left="0" w:firstLine="567"/>
        <w:jc w:val="both"/>
      </w:pPr>
      <w:r w:rsidRPr="00E3417E">
        <w:t xml:space="preserve">среди аккредитованных Поставщиков данного вида Продукции, или размещается заказ среди Победителей проведенной Закупочной процедуры; </w:t>
      </w:r>
    </w:p>
    <w:p w14:paraId="67A1F204" w14:textId="77777777" w:rsidR="00EF203B" w:rsidRPr="00E3417E" w:rsidRDefault="00EF203B" w:rsidP="00EF203B">
      <w:pPr>
        <w:numPr>
          <w:ilvl w:val="0"/>
          <w:numId w:val="1"/>
        </w:numPr>
        <w:tabs>
          <w:tab w:val="num" w:pos="0"/>
        </w:tabs>
        <w:ind w:left="0" w:firstLine="567"/>
        <w:jc w:val="both"/>
      </w:pPr>
      <w:r w:rsidRPr="00E3417E">
        <w:t>если в силу действующего законодательства Российской Федерации, специфики Продукции или структуры рынка, поставка закупаемой Продукции может быть проведена только ограниченным количеством Поставщиков, перечень которых может быть достоверно определен Обществом. В данном случае к участию в Закупочной процедуре приглашаются все такие Поставщики;</w:t>
      </w:r>
    </w:p>
    <w:p w14:paraId="4ACE7EB6" w14:textId="77777777" w:rsidR="00EF203B" w:rsidRPr="00E3417E" w:rsidRDefault="00EF203B" w:rsidP="00EF203B">
      <w:pPr>
        <w:numPr>
          <w:ilvl w:val="0"/>
          <w:numId w:val="1"/>
        </w:numPr>
        <w:tabs>
          <w:tab w:val="num" w:pos="0"/>
        </w:tabs>
        <w:ind w:left="0" w:firstLine="567"/>
        <w:jc w:val="both"/>
      </w:pPr>
      <w:r w:rsidRPr="00E3417E">
        <w:t>при необходимости сокращения сроков Закупки (по сравнению с конкурентными Способами закупки) с целью обеспечения бесперебойной работы Общества;</w:t>
      </w:r>
    </w:p>
    <w:p w14:paraId="6EDFDE3C" w14:textId="77777777" w:rsidR="00EF203B" w:rsidRPr="00E3417E" w:rsidRDefault="00EF203B" w:rsidP="00EF203B">
      <w:pPr>
        <w:numPr>
          <w:ilvl w:val="0"/>
          <w:numId w:val="1"/>
        </w:numPr>
        <w:tabs>
          <w:tab w:val="num" w:pos="0"/>
        </w:tabs>
        <w:ind w:left="0" w:firstLine="567"/>
        <w:jc w:val="both"/>
      </w:pPr>
      <w:r w:rsidRPr="00E3417E">
        <w:t>если раскрытие информации о планируемой Закупке, в том числе об условиях Закупки, может привести к снижению уровня безопасности Общества, его клиентов или участников Группы ПАО Сбербанк, к распространению информации об условиях защиты интересов Общества или участников Группы ПАО Сбербанк в судебных и иных органах, к потере конкурентных преимуществ Общества или участников Группы ПАО Сбербанк, ухудшению их положения на рынке соответствующих услуг или снижению уровня безопасности проведения ими операций.</w:t>
      </w:r>
    </w:p>
    <w:p w14:paraId="1D5DA700" w14:textId="74A8CEA3" w:rsidR="00EF203B" w:rsidRPr="00E3417E" w:rsidRDefault="00EF203B" w:rsidP="00EF203B">
      <w:pPr>
        <w:numPr>
          <w:ilvl w:val="3"/>
          <w:numId w:val="2"/>
        </w:numPr>
        <w:tabs>
          <w:tab w:val="clear" w:pos="1080"/>
          <w:tab w:val="left" w:pos="0"/>
        </w:tabs>
        <w:ind w:left="0" w:firstLine="567"/>
        <w:jc w:val="both"/>
      </w:pPr>
      <w:r w:rsidRPr="00E3417E">
        <w:t xml:space="preserve">Если </w:t>
      </w:r>
      <w:r w:rsidR="006C377D" w:rsidRPr="005D49DF">
        <w:rPr>
          <w:bCs/>
        </w:rPr>
        <w:t>цена договора</w:t>
      </w:r>
      <w:r w:rsidR="00ED0284" w:rsidRPr="00486805">
        <w:rPr>
          <w:bCs/>
        </w:rPr>
        <w:t xml:space="preserve"> </w:t>
      </w:r>
      <w:r w:rsidRPr="00E3417E">
        <w:t>не превышает 100</w:t>
      </w:r>
      <w:r>
        <w:t> 000 (сто</w:t>
      </w:r>
      <w:r w:rsidRPr="00E3417E">
        <w:t xml:space="preserve"> тысяч</w:t>
      </w:r>
      <w:r>
        <w:t>)</w:t>
      </w:r>
      <w:r w:rsidRPr="00E3417E">
        <w:t xml:space="preserve"> рублей (при превышении годовой выручки за отчетный финансовый год 5</w:t>
      </w:r>
      <w:r>
        <w:t xml:space="preserve"> 000 000 000 (пять </w:t>
      </w:r>
      <w:r w:rsidRPr="00E3417E">
        <w:t>миллиардов</w:t>
      </w:r>
      <w:r>
        <w:t>)</w:t>
      </w:r>
      <w:r w:rsidRPr="00E3417E">
        <w:t xml:space="preserve"> рублей - 500</w:t>
      </w:r>
      <w:r>
        <w:t xml:space="preserve"> 000 (пятьсот </w:t>
      </w:r>
      <w:r w:rsidRPr="00E3417E">
        <w:t>тысяч</w:t>
      </w:r>
      <w:r>
        <w:t>)</w:t>
      </w:r>
      <w:r w:rsidRPr="00E3417E">
        <w:t xml:space="preserve"> рублей, может проводить Анализ предложений, а также Закупку у единственного Поставщика,</w:t>
      </w:r>
      <w:r>
        <w:t xml:space="preserve"> </w:t>
      </w:r>
      <w:r w:rsidRPr="00E3417E">
        <w:t>если проведение Закупки иными способами признано неэффективным.</w:t>
      </w:r>
    </w:p>
    <w:p w14:paraId="2CDC6093" w14:textId="77777777" w:rsidR="00EF203B" w:rsidRPr="00E3417E" w:rsidRDefault="00EF203B" w:rsidP="00EF203B">
      <w:pPr>
        <w:tabs>
          <w:tab w:val="left" w:pos="0"/>
        </w:tabs>
        <w:ind w:left="567"/>
        <w:jc w:val="both"/>
      </w:pPr>
    </w:p>
    <w:p w14:paraId="1D71BC60" w14:textId="77777777" w:rsidR="00EF203B" w:rsidRPr="00E3417E" w:rsidRDefault="00EF203B" w:rsidP="00EF203B">
      <w:pPr>
        <w:numPr>
          <w:ilvl w:val="2"/>
          <w:numId w:val="2"/>
        </w:numPr>
        <w:tabs>
          <w:tab w:val="num" w:pos="0"/>
          <w:tab w:val="left" w:pos="1134"/>
        </w:tabs>
        <w:ind w:left="0" w:firstLine="567"/>
        <w:jc w:val="both"/>
        <w:rPr>
          <w:b/>
        </w:rPr>
      </w:pPr>
      <w:bookmarkStart w:id="6" w:name="_Ref304201866"/>
      <w:r w:rsidRPr="00E3417E">
        <w:rPr>
          <w:b/>
        </w:rPr>
        <w:t>Общество вправе провести Закупку у единственного Поставщика в любом из следующих случаев:</w:t>
      </w:r>
      <w:bookmarkEnd w:id="6"/>
    </w:p>
    <w:p w14:paraId="2F54619A" w14:textId="77777777" w:rsidR="00EF203B" w:rsidRPr="00E3417E" w:rsidRDefault="00EF203B" w:rsidP="00EF203B">
      <w:pPr>
        <w:numPr>
          <w:ilvl w:val="3"/>
          <w:numId w:val="2"/>
        </w:numPr>
        <w:tabs>
          <w:tab w:val="clear" w:pos="1080"/>
          <w:tab w:val="left" w:pos="0"/>
        </w:tabs>
        <w:ind w:left="0" w:firstLine="567"/>
        <w:jc w:val="both"/>
      </w:pPr>
      <w:r w:rsidRPr="00E3417E">
        <w:t>Вследствие обстоятельств непреодолимой силы, чрезвычайных ситуаций (включая аварийные) и иных обстоятельств, когда требуются незамедлительные действия, в том числе для предотвращения угрозы жизни и здоровью людей, имуществу Общества и его клиентов, для обеспечения поддержки и сохранения бесперебойной работы Общества с целью своевременного исполнения обязательств Общества, а также в иных подобных случаях.</w:t>
      </w:r>
    </w:p>
    <w:p w14:paraId="533129A9" w14:textId="77777777" w:rsidR="00EF203B" w:rsidRPr="00E3417E" w:rsidRDefault="00EF203B" w:rsidP="00EF203B">
      <w:pPr>
        <w:numPr>
          <w:ilvl w:val="3"/>
          <w:numId w:val="2"/>
        </w:numPr>
        <w:tabs>
          <w:tab w:val="clear" w:pos="1080"/>
          <w:tab w:val="left" w:pos="0"/>
        </w:tabs>
        <w:ind w:left="0" w:firstLine="567"/>
        <w:jc w:val="both"/>
      </w:pPr>
      <w:r w:rsidRPr="00E3417E">
        <w:t>Проводится Закупка</w:t>
      </w:r>
      <w:r w:rsidRPr="00E3417E">
        <w:rPr>
          <w:rStyle w:val="aff2"/>
        </w:rPr>
        <w:footnoteReference w:id="1"/>
      </w:r>
      <w:r w:rsidRPr="00E3417E">
        <w:t xml:space="preserve"> Продукции у ПАО Сбербанк, дочерних обществ</w:t>
      </w:r>
      <w:r w:rsidRPr="00E3417E">
        <w:rPr>
          <w:rStyle w:val="aff2"/>
        </w:rPr>
        <w:footnoteReference w:id="2"/>
      </w:r>
      <w:r>
        <w:t xml:space="preserve"> </w:t>
      </w:r>
      <w:r w:rsidRPr="00E3417E">
        <w:t>или у</w:t>
      </w:r>
      <w:r>
        <w:t xml:space="preserve"> </w:t>
      </w:r>
      <w:r w:rsidRPr="00E3417E">
        <w:t>компаний с участием Общества</w:t>
      </w:r>
      <w:r w:rsidRPr="00E3417E">
        <w:rPr>
          <w:rStyle w:val="aff2"/>
          <w:bCs/>
        </w:rPr>
        <w:footnoteReference w:id="3"/>
      </w:r>
      <w:r w:rsidRPr="00E3417E">
        <w:rPr>
          <w:bCs/>
        </w:rPr>
        <w:t xml:space="preserve"> </w:t>
      </w:r>
      <w:r w:rsidRPr="00E3417E">
        <w:t>(далее – компании), деятельность которых специально направлена на поставку соответствующей Продукции</w:t>
      </w:r>
      <w:r w:rsidRPr="00E3417E">
        <w:rPr>
          <w:rStyle w:val="aff2"/>
        </w:rPr>
        <w:footnoteReference w:id="4"/>
      </w:r>
      <w:r w:rsidRPr="00E3417E">
        <w:t>.</w:t>
      </w:r>
    </w:p>
    <w:p w14:paraId="201814A2" w14:textId="77777777" w:rsidR="00EF203B" w:rsidRPr="00E3417E" w:rsidRDefault="00EF203B" w:rsidP="00EF203B">
      <w:pPr>
        <w:numPr>
          <w:ilvl w:val="3"/>
          <w:numId w:val="2"/>
        </w:numPr>
        <w:tabs>
          <w:tab w:val="clear" w:pos="1080"/>
          <w:tab w:val="left" w:pos="0"/>
        </w:tabs>
        <w:ind w:left="0" w:firstLine="567"/>
        <w:jc w:val="both"/>
      </w:pPr>
      <w:r w:rsidRPr="00E3417E">
        <w:t>Проводится Закупка Продукции у Поставщика, выбранного ПАО Сбербанк, дочерним обществом или другим обществом (компанией), входящим в Группу ПАО Сбербанк, в результате проведения Закупочных процедур этой Продукции в соответствии с положением о закупках этого общества (компании).</w:t>
      </w:r>
    </w:p>
    <w:p w14:paraId="56DC5554" w14:textId="77777777" w:rsidR="00EF203B" w:rsidRPr="00E3417E" w:rsidRDefault="00EF203B" w:rsidP="00EF203B">
      <w:pPr>
        <w:numPr>
          <w:ilvl w:val="3"/>
          <w:numId w:val="2"/>
        </w:numPr>
        <w:tabs>
          <w:tab w:val="clear" w:pos="1080"/>
          <w:tab w:val="num" w:pos="0"/>
          <w:tab w:val="left" w:pos="1276"/>
        </w:tabs>
        <w:ind w:left="0" w:firstLine="567"/>
        <w:jc w:val="both"/>
      </w:pPr>
      <w:r w:rsidRPr="00E3417E">
        <w:t>Проводится Закупка, когда по причине стандартизации, унификации, а также для обеспечения совместимости с ранее приобретенной Продукцией и/или сохранения гарантийных обязательств при эксплуатации Продукции, такую Закупку целесообразно провести только у того же Поставщика.</w:t>
      </w:r>
    </w:p>
    <w:p w14:paraId="5DC2667C" w14:textId="77777777" w:rsidR="00EF203B" w:rsidRPr="00E3417E" w:rsidRDefault="00EF203B" w:rsidP="00EF203B">
      <w:pPr>
        <w:numPr>
          <w:ilvl w:val="3"/>
          <w:numId w:val="2"/>
        </w:numPr>
        <w:tabs>
          <w:tab w:val="clear" w:pos="1080"/>
          <w:tab w:val="num" w:pos="0"/>
          <w:tab w:val="left" w:pos="1276"/>
        </w:tabs>
        <w:ind w:left="0" w:firstLine="567"/>
        <w:jc w:val="both"/>
      </w:pPr>
      <w:r w:rsidRPr="00E3417E">
        <w:t>Поставщик является единственным производителем, обладателем исключительного права или автором, и/или Поставщиком Продукции (единственным представителем данного производителя, обладателя исключительного права или автора, и/или Поставщика) при отсутствии на рынке такой Продукции или равноценной замены.</w:t>
      </w:r>
    </w:p>
    <w:p w14:paraId="05E27D44" w14:textId="77777777" w:rsidR="00EF203B" w:rsidRPr="00E3417E" w:rsidRDefault="00EF203B" w:rsidP="00EF203B">
      <w:pPr>
        <w:numPr>
          <w:ilvl w:val="3"/>
          <w:numId w:val="2"/>
        </w:numPr>
        <w:tabs>
          <w:tab w:val="clear" w:pos="1080"/>
          <w:tab w:val="num" w:pos="0"/>
          <w:tab w:val="left" w:pos="1276"/>
        </w:tabs>
        <w:ind w:left="0" w:firstLine="567"/>
        <w:jc w:val="both"/>
      </w:pPr>
      <w:r w:rsidRPr="00E3417E">
        <w:t>Проводится Закупка услуг связи, водоснабжения, водоотведения, канализации, теплоснабжения, газоснабжения, энергоснабжения, подключения (присоединения) к сетям инженерно-технического обеспечения, а также иной Продукции по регулируемым в соответствии с законодательством Российской Федерации ценам (тарифам), а также Закупка нотариальных услуг.</w:t>
      </w:r>
    </w:p>
    <w:p w14:paraId="5CEC417D" w14:textId="77777777" w:rsidR="00EF203B" w:rsidRPr="00E3417E" w:rsidRDefault="00EF203B" w:rsidP="00EF203B">
      <w:pPr>
        <w:numPr>
          <w:ilvl w:val="3"/>
          <w:numId w:val="2"/>
        </w:numPr>
        <w:tabs>
          <w:tab w:val="clear" w:pos="1080"/>
          <w:tab w:val="num" w:pos="0"/>
          <w:tab w:val="left" w:pos="1276"/>
        </w:tabs>
        <w:ind w:left="0" w:firstLine="567"/>
        <w:jc w:val="both"/>
      </w:pPr>
      <w:r w:rsidRPr="00E3417E">
        <w:t>Проводится Закупка Продукции, которая может быть поставлена исключительно органами исполнительной власти или органами местного самоуправления в соответствии с их полномочиями или подведомственными им государственными</w:t>
      </w:r>
      <w:r>
        <w:t xml:space="preserve"> </w:t>
      </w:r>
      <w:r w:rsidRPr="00E3417E">
        <w:t>или муниципальными учреждениями, государственными или муниципальными унитарными предприятиями, соответствующие полномочия которых установлены нормативными правовыми актами Российской Федерации, нормативными правовыми актами субъекта Российской Федерации, муниципальными правовыми актами</w:t>
      </w:r>
      <w:r>
        <w:t xml:space="preserve"> </w:t>
      </w:r>
      <w:r w:rsidRPr="00E3417E">
        <w:t>(за исключением случаев, при которых</w:t>
      </w:r>
      <w:r>
        <w:t xml:space="preserve"> </w:t>
      </w:r>
      <w:r w:rsidRPr="00E3417E">
        <w:t>данная Продукция может поставляться коммерческими организациями).</w:t>
      </w:r>
    </w:p>
    <w:p w14:paraId="6E99438E" w14:textId="77777777" w:rsidR="00EF203B" w:rsidRPr="00E3417E" w:rsidRDefault="00EF203B" w:rsidP="00EF203B">
      <w:pPr>
        <w:numPr>
          <w:ilvl w:val="3"/>
          <w:numId w:val="2"/>
        </w:numPr>
        <w:tabs>
          <w:tab w:val="clear" w:pos="1080"/>
          <w:tab w:val="num" w:pos="0"/>
          <w:tab w:val="left" w:pos="1276"/>
        </w:tabs>
        <w:ind w:left="0" w:firstLine="567"/>
        <w:jc w:val="both"/>
      </w:pPr>
      <w:r w:rsidRPr="00E3417E">
        <w:t>Поставка необходимой Продукции осуществляется театрами, учреждениями, осуществляющими концертную деятельность, концертными коллективами, а также физическими лицами (общественные и политические деятели, ученые, авторы книг, статей, публикаций и иных объектов интеллектуальной деятельности, поэты, певцы, деятели кино, артисты, спортсмены, музыканты, преподаватели и т.п.) или их партнерами, агентами и иными единственными представителями, уполномоченными (или обладающими правами) организовывать поставку Продукции данными физическими и юридическими лицами или при их участии.</w:t>
      </w:r>
    </w:p>
    <w:p w14:paraId="08C1950D" w14:textId="77777777" w:rsidR="00EF203B" w:rsidRPr="00E3417E" w:rsidRDefault="00EF203B" w:rsidP="00EF203B">
      <w:pPr>
        <w:numPr>
          <w:ilvl w:val="3"/>
          <w:numId w:val="2"/>
        </w:numPr>
        <w:tabs>
          <w:tab w:val="clear" w:pos="1080"/>
          <w:tab w:val="num" w:pos="0"/>
          <w:tab w:val="left" w:pos="1276"/>
        </w:tabs>
        <w:ind w:left="0" w:firstLine="567"/>
        <w:jc w:val="both"/>
      </w:pPr>
      <w:r w:rsidRPr="00E3417E">
        <w:t>Закупаются работы/услуги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057FCDF2" w14:textId="77777777" w:rsidR="00EF203B" w:rsidRPr="00E3417E" w:rsidRDefault="00EF203B" w:rsidP="00EF203B">
      <w:pPr>
        <w:numPr>
          <w:ilvl w:val="3"/>
          <w:numId w:val="2"/>
        </w:numPr>
        <w:tabs>
          <w:tab w:val="clear" w:pos="1080"/>
          <w:tab w:val="num" w:pos="0"/>
          <w:tab w:val="left" w:pos="1276"/>
        </w:tabs>
        <w:ind w:left="0" w:firstLine="567"/>
        <w:jc w:val="both"/>
      </w:pPr>
      <w:r w:rsidRPr="00E3417E">
        <w:t xml:space="preserve">Приобретается Продукция у Поставщика, занявшего второе место (и при аналогичных обстоятельствах – каждое последующее) по итогам проведения Закупочной процедуры, по причине расторжения/прекращения/не заключения договора с Победителем, и сохранения необходимости проведения Закупки. </w:t>
      </w:r>
    </w:p>
    <w:p w14:paraId="130C7590" w14:textId="77777777" w:rsidR="00EF203B" w:rsidRPr="00E3417E" w:rsidRDefault="00EF203B" w:rsidP="00EF203B">
      <w:pPr>
        <w:numPr>
          <w:ilvl w:val="3"/>
          <w:numId w:val="2"/>
        </w:numPr>
        <w:tabs>
          <w:tab w:val="clear" w:pos="1080"/>
          <w:tab w:val="num" w:pos="0"/>
          <w:tab w:val="left" w:pos="1276"/>
        </w:tabs>
        <w:ind w:left="0" w:firstLine="567"/>
        <w:jc w:val="both"/>
      </w:pPr>
      <w:r w:rsidRPr="00E3417E">
        <w:t>При признании Закупочной процедуры несостоявшейся в случаях, предусмотренных настоящим Положением.</w:t>
      </w:r>
    </w:p>
    <w:p w14:paraId="6006D513" w14:textId="77777777" w:rsidR="00EF203B" w:rsidRPr="00E3417E" w:rsidRDefault="00EF203B" w:rsidP="00EF203B">
      <w:pPr>
        <w:numPr>
          <w:ilvl w:val="3"/>
          <w:numId w:val="2"/>
        </w:numPr>
        <w:tabs>
          <w:tab w:val="clear" w:pos="1080"/>
          <w:tab w:val="num" w:pos="0"/>
          <w:tab w:val="left" w:pos="1276"/>
        </w:tabs>
        <w:ind w:left="0" w:firstLine="567"/>
        <w:jc w:val="both"/>
      </w:pPr>
      <w:r w:rsidRPr="00E3417E">
        <w:t>Приобретается Продукция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14:paraId="012929D9" w14:textId="77777777" w:rsidR="00EF203B" w:rsidRPr="00E3417E" w:rsidRDefault="00EF203B" w:rsidP="00EF203B">
      <w:pPr>
        <w:numPr>
          <w:ilvl w:val="3"/>
          <w:numId w:val="2"/>
        </w:numPr>
        <w:tabs>
          <w:tab w:val="clear" w:pos="1080"/>
          <w:tab w:val="num" w:pos="0"/>
          <w:tab w:val="left" w:pos="1276"/>
        </w:tabs>
        <w:ind w:left="0" w:firstLine="567"/>
        <w:jc w:val="both"/>
      </w:pPr>
      <w:r w:rsidRPr="00E3417E">
        <w:t>Заключаются договоры по результатам публичного привлечения неограниченного круга посредников (в том числе агентов) для поставки Продукции на основе единых требований к Поставщикам и условиям поставки Продукции (в том числе установление единой стоимости услуг (единый для всех процент/сумма вознаграждения от суммы привлечённых/размещённых средств, от суммы реализованного имущества), срока оказания услуг).</w:t>
      </w:r>
    </w:p>
    <w:p w14:paraId="23372B8C" w14:textId="77777777" w:rsidR="00EF203B" w:rsidRPr="00E3417E" w:rsidRDefault="00EF203B" w:rsidP="00EF203B">
      <w:pPr>
        <w:numPr>
          <w:ilvl w:val="3"/>
          <w:numId w:val="2"/>
        </w:numPr>
        <w:tabs>
          <w:tab w:val="clear" w:pos="1080"/>
          <w:tab w:val="num" w:pos="0"/>
          <w:tab w:val="left" w:pos="1276"/>
        </w:tabs>
        <w:ind w:left="0" w:firstLine="567"/>
        <w:jc w:val="both"/>
      </w:pPr>
      <w:r w:rsidRPr="00E3417E">
        <w:t>Заключаются договоры по содержанию и эксплуатации имущества и иные аналогичные договоры с лицом, прямо указанным собственником такого имущества (арендодателем по договору аренды и т.п.) и в других подобных случаях.</w:t>
      </w:r>
    </w:p>
    <w:p w14:paraId="168E58CE" w14:textId="77777777" w:rsidR="00EF203B" w:rsidRPr="00E3417E" w:rsidRDefault="00EF203B" w:rsidP="00EF203B">
      <w:pPr>
        <w:numPr>
          <w:ilvl w:val="3"/>
          <w:numId w:val="2"/>
        </w:numPr>
        <w:tabs>
          <w:tab w:val="clear" w:pos="1080"/>
          <w:tab w:val="num" w:pos="0"/>
          <w:tab w:val="left" w:pos="1276"/>
        </w:tabs>
        <w:ind w:left="0" w:firstLine="567"/>
        <w:jc w:val="both"/>
      </w:pPr>
      <w:r w:rsidRPr="00E3417E">
        <w:t xml:space="preserve"> Проводится Закупка услуг, связанная с участием работников Общества в проведении форумов, конференций, а также фестивалей, концертов, представлений и подобных культурных мероприятий на основании соответствующих приглашений на посещение указанных мероприятий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14:paraId="6DF185A0" w14:textId="77777777" w:rsidR="00EF203B" w:rsidRPr="00E3417E" w:rsidRDefault="00EF203B" w:rsidP="00EF203B">
      <w:pPr>
        <w:numPr>
          <w:ilvl w:val="3"/>
          <w:numId w:val="2"/>
        </w:numPr>
        <w:tabs>
          <w:tab w:val="clear" w:pos="1080"/>
          <w:tab w:val="num" w:pos="0"/>
          <w:tab w:val="left" w:pos="1276"/>
        </w:tabs>
        <w:ind w:left="0" w:firstLine="567"/>
        <w:jc w:val="both"/>
      </w:pPr>
      <w:r w:rsidRPr="00E3417E">
        <w:t xml:space="preserve">Приобретается Продукция на сумму, </w:t>
      </w:r>
      <w:r>
        <w:t>не превышающую 100 000 (сто тысяч) рублей</w:t>
      </w:r>
      <w:r w:rsidRPr="00E3417E">
        <w:t xml:space="preserve">. </w:t>
      </w:r>
    </w:p>
    <w:p w14:paraId="65A048D1" w14:textId="77777777" w:rsidR="00EF203B" w:rsidRDefault="00EF203B" w:rsidP="00EF203B">
      <w:pPr>
        <w:numPr>
          <w:ilvl w:val="3"/>
          <w:numId w:val="2"/>
        </w:numPr>
        <w:tabs>
          <w:tab w:val="clear" w:pos="1080"/>
          <w:tab w:val="num" w:pos="0"/>
          <w:tab w:val="left" w:pos="1276"/>
        </w:tabs>
        <w:ind w:left="0" w:firstLine="567"/>
        <w:jc w:val="both"/>
      </w:pPr>
      <w:r w:rsidRPr="00E3417E">
        <w:t>В иных случаях, когда личность Поставщика (его работника) имеет важное значение в силу имеющегося у него эксклюзивного опыта, в том числе во взаимодействии с Обществом, по вопросам, в решении которых (по подготовке которых) он участвовал (в том числе, адвокатская деятельность, деятельность патентных поверенных, представительство в судебных и правоохранительных органах по начатым/текущим гражданским, уголовным, административным делам и др.)</w:t>
      </w:r>
      <w:r>
        <w:t>.</w:t>
      </w:r>
    </w:p>
    <w:p w14:paraId="51165B8E" w14:textId="47EFE0BB" w:rsidR="00017701" w:rsidRPr="004431B6" w:rsidRDefault="00017701" w:rsidP="00017701">
      <w:pPr>
        <w:numPr>
          <w:ilvl w:val="3"/>
          <w:numId w:val="2"/>
        </w:numPr>
        <w:tabs>
          <w:tab w:val="clear" w:pos="1080"/>
          <w:tab w:val="num" w:pos="0"/>
          <w:tab w:val="left" w:pos="1276"/>
        </w:tabs>
        <w:ind w:left="0" w:firstLine="567"/>
        <w:jc w:val="both"/>
      </w:pPr>
      <w:r w:rsidRPr="004431B6">
        <w:t>Заключаются договоры приобретения, аренды (субаренды) недвижимого имущества</w:t>
      </w:r>
      <w:r w:rsidR="002512BF">
        <w:rPr>
          <w:rStyle w:val="aff2"/>
        </w:rPr>
        <w:footnoteReference w:id="5"/>
      </w:r>
      <w:r w:rsidRPr="004431B6">
        <w:t>, связанного с ним движимого имущества в случае, если такое приобретение, аренда (субаренда) движимого имущества является обязательным условием собственника, арендодателя (субарендодателя и пр.) при приобретении, аренде (субаренде) недвижимого имущества, и которое включается в данные договоры</w:t>
      </w:r>
      <w:r>
        <w:t>.</w:t>
      </w:r>
    </w:p>
    <w:p w14:paraId="61C34A6C" w14:textId="588D2F96" w:rsidR="00EF203B" w:rsidRPr="005E0BDA" w:rsidRDefault="00EF203B" w:rsidP="00EF203B">
      <w:pPr>
        <w:numPr>
          <w:ilvl w:val="3"/>
          <w:numId w:val="2"/>
        </w:numPr>
        <w:tabs>
          <w:tab w:val="clear" w:pos="1080"/>
          <w:tab w:val="num" w:pos="0"/>
          <w:tab w:val="left" w:pos="1276"/>
        </w:tabs>
        <w:ind w:left="0" w:firstLine="567"/>
        <w:jc w:val="both"/>
      </w:pPr>
      <w:r w:rsidRPr="005E0BDA">
        <w:t xml:space="preserve">Заключаются договоры с </w:t>
      </w:r>
      <w:r w:rsidRPr="00F5515A">
        <w:t>О</w:t>
      </w:r>
      <w:r w:rsidRPr="005E0BDA">
        <w:t xml:space="preserve">ператорами </w:t>
      </w:r>
      <w:r w:rsidRPr="00F5515A">
        <w:t>ЭТП</w:t>
      </w:r>
      <w:r w:rsidRPr="005E0BDA">
        <w:t xml:space="preserve"> в целях участия в закупочных процедурах в электронной форме в качестве участника.</w:t>
      </w:r>
    </w:p>
    <w:p w14:paraId="1C0B0A65" w14:textId="78FD9C65" w:rsidR="00EF203B" w:rsidRPr="005E0BDA" w:rsidRDefault="00EF203B" w:rsidP="00EF203B">
      <w:pPr>
        <w:numPr>
          <w:ilvl w:val="3"/>
          <w:numId w:val="2"/>
        </w:numPr>
        <w:tabs>
          <w:tab w:val="clear" w:pos="1080"/>
          <w:tab w:val="num" w:pos="0"/>
          <w:tab w:val="left" w:pos="1276"/>
        </w:tabs>
        <w:ind w:left="0" w:firstLine="567"/>
        <w:jc w:val="both"/>
      </w:pPr>
      <w:r w:rsidRPr="005E0BDA">
        <w:t>Проводится Закупка финансовых услуг по открытию и ведению банковских счетов и по осуществлению расчетов по этим счетам, по размещению депозитов, для получения в качестве принципала банковских гарантий.</w:t>
      </w:r>
    </w:p>
    <w:p w14:paraId="6E9A9383" w14:textId="77777777" w:rsidR="00EF203B" w:rsidRPr="00E3417E" w:rsidRDefault="00EF203B" w:rsidP="00EF203B">
      <w:pPr>
        <w:tabs>
          <w:tab w:val="num" w:pos="966"/>
          <w:tab w:val="left" w:pos="993"/>
        </w:tabs>
        <w:ind w:left="567"/>
        <w:jc w:val="both"/>
        <w:outlineLvl w:val="1"/>
        <w:rPr>
          <w:b/>
        </w:rPr>
      </w:pPr>
    </w:p>
    <w:p w14:paraId="3B1A0C17" w14:textId="77777777" w:rsidR="00EF203B" w:rsidRPr="00E3417E" w:rsidRDefault="00EF203B" w:rsidP="00EF203B">
      <w:pPr>
        <w:keepNext/>
        <w:keepLines/>
        <w:numPr>
          <w:ilvl w:val="0"/>
          <w:numId w:val="2"/>
        </w:numPr>
        <w:tabs>
          <w:tab w:val="num" w:pos="0"/>
          <w:tab w:val="left" w:pos="851"/>
        </w:tabs>
        <w:suppressAutoHyphens/>
        <w:ind w:left="0" w:firstLine="567"/>
        <w:jc w:val="both"/>
        <w:outlineLvl w:val="0"/>
        <w:rPr>
          <w:b/>
          <w:kern w:val="28"/>
          <w:sz w:val="28"/>
          <w:szCs w:val="28"/>
        </w:rPr>
      </w:pPr>
      <w:bookmarkStart w:id="7" w:name="_Toc514225642"/>
      <w:r w:rsidRPr="00E3417E">
        <w:rPr>
          <w:b/>
          <w:kern w:val="28"/>
          <w:sz w:val="28"/>
          <w:szCs w:val="28"/>
        </w:rPr>
        <w:t>Управление Закупочной деятельностью</w:t>
      </w:r>
      <w:bookmarkEnd w:id="7"/>
      <w:r>
        <w:rPr>
          <w:b/>
          <w:kern w:val="28"/>
          <w:sz w:val="28"/>
          <w:szCs w:val="28"/>
        </w:rPr>
        <w:t xml:space="preserve"> </w:t>
      </w:r>
    </w:p>
    <w:p w14:paraId="714E9FCD" w14:textId="77777777" w:rsidR="00EF203B" w:rsidRPr="00E3417E" w:rsidRDefault="00EF203B" w:rsidP="00EF203B">
      <w:pPr>
        <w:jc w:val="both"/>
      </w:pPr>
    </w:p>
    <w:p w14:paraId="70556651" w14:textId="77777777" w:rsidR="00EF203B" w:rsidRPr="00E3417E" w:rsidRDefault="00EF203B" w:rsidP="00EF203B">
      <w:pPr>
        <w:numPr>
          <w:ilvl w:val="1"/>
          <w:numId w:val="7"/>
        </w:numPr>
        <w:tabs>
          <w:tab w:val="left" w:pos="993"/>
        </w:tabs>
        <w:ind w:left="0" w:firstLine="567"/>
        <w:jc w:val="both"/>
      </w:pPr>
      <w:r w:rsidRPr="00E3417E">
        <w:t>Совет директоров Общества определяет основные принципы и условия участия Общества и его филиалов в Закупках.</w:t>
      </w:r>
    </w:p>
    <w:p w14:paraId="676CA2E1" w14:textId="19935487" w:rsidR="00285257" w:rsidRPr="00C93954" w:rsidRDefault="00285257" w:rsidP="00285257">
      <w:pPr>
        <w:numPr>
          <w:ilvl w:val="2"/>
          <w:numId w:val="7"/>
        </w:numPr>
        <w:tabs>
          <w:tab w:val="left" w:pos="0"/>
          <w:tab w:val="left" w:pos="851"/>
          <w:tab w:val="num" w:pos="966"/>
        </w:tabs>
        <w:ind w:left="0" w:firstLine="567"/>
        <w:jc w:val="both"/>
      </w:pPr>
      <w:r w:rsidRPr="00C93954">
        <w:rPr>
          <w:color w:val="000000"/>
          <w:shd w:val="clear" w:color="auto" w:fill="FFFFFF"/>
        </w:rPr>
        <w:t xml:space="preserve">Совет директоров </w:t>
      </w:r>
      <w:r>
        <w:rPr>
          <w:color w:val="000000"/>
          <w:shd w:val="clear" w:color="auto" w:fill="FFFFFF"/>
        </w:rPr>
        <w:t>О</w:t>
      </w:r>
      <w:r w:rsidRPr="00C93954">
        <w:rPr>
          <w:color w:val="000000"/>
          <w:shd w:val="clear" w:color="auto" w:fill="FFFFFF"/>
        </w:rPr>
        <w:t xml:space="preserve">бщества утверждает положение о Конкурсной комиссии, определяющее правила создания </w:t>
      </w:r>
      <w:r>
        <w:rPr>
          <w:color w:val="000000"/>
          <w:shd w:val="clear" w:color="auto" w:fill="FFFFFF"/>
        </w:rPr>
        <w:t>К</w:t>
      </w:r>
      <w:r w:rsidRPr="00C93954">
        <w:rPr>
          <w:color w:val="000000"/>
          <w:shd w:val="clear" w:color="auto" w:fill="FFFFFF"/>
        </w:rPr>
        <w:t>онкурсн</w:t>
      </w:r>
      <w:r>
        <w:rPr>
          <w:color w:val="000000"/>
          <w:shd w:val="clear" w:color="auto" w:fill="FFFFFF"/>
        </w:rPr>
        <w:t>ой</w:t>
      </w:r>
      <w:r w:rsidRPr="00C93954">
        <w:rPr>
          <w:color w:val="000000"/>
          <w:shd w:val="clear" w:color="auto" w:fill="FFFFFF"/>
        </w:rPr>
        <w:t xml:space="preserve"> комисси</w:t>
      </w:r>
      <w:r>
        <w:rPr>
          <w:color w:val="000000"/>
          <w:shd w:val="clear" w:color="auto" w:fill="FFFFFF"/>
        </w:rPr>
        <w:t>и</w:t>
      </w:r>
      <w:r w:rsidRPr="00C93954">
        <w:rPr>
          <w:color w:val="000000"/>
          <w:shd w:val="clear" w:color="auto" w:fill="FFFFFF"/>
        </w:rPr>
        <w:t xml:space="preserve"> Общества, лимиты принятия решений о Закупках </w:t>
      </w:r>
      <w:r>
        <w:rPr>
          <w:color w:val="000000"/>
          <w:shd w:val="clear" w:color="auto" w:fill="FFFFFF"/>
        </w:rPr>
        <w:t>К</w:t>
      </w:r>
      <w:r w:rsidRPr="00C93954">
        <w:rPr>
          <w:color w:val="000000"/>
          <w:shd w:val="clear" w:color="auto" w:fill="FFFFFF"/>
        </w:rPr>
        <w:t>онкурсн</w:t>
      </w:r>
      <w:r>
        <w:rPr>
          <w:color w:val="000000"/>
          <w:shd w:val="clear" w:color="auto" w:fill="FFFFFF"/>
        </w:rPr>
        <w:t>ой</w:t>
      </w:r>
      <w:r w:rsidRPr="00C93954">
        <w:rPr>
          <w:color w:val="000000"/>
          <w:shd w:val="clear" w:color="auto" w:fill="FFFFFF"/>
        </w:rPr>
        <w:t xml:space="preserve"> комисси</w:t>
      </w:r>
      <w:r>
        <w:rPr>
          <w:color w:val="000000"/>
          <w:shd w:val="clear" w:color="auto" w:fill="FFFFFF"/>
        </w:rPr>
        <w:t>ей</w:t>
      </w:r>
      <w:r w:rsidRPr="00C93954">
        <w:rPr>
          <w:color w:val="000000"/>
          <w:shd w:val="clear" w:color="auto" w:fill="FFFFFF"/>
        </w:rPr>
        <w:t>, а также иными органами управления Общества.  Генеральный директор в установленном порядке принимает решение о создании Конкурсной комиссии Общества, назначении председателя Конкурсной комиссии и определяет условия формирования её состава.</w:t>
      </w:r>
      <w:r w:rsidRPr="00C93954">
        <w:t xml:space="preserve"> </w:t>
      </w:r>
    </w:p>
    <w:p w14:paraId="07F63DB0" w14:textId="283F05CA" w:rsidR="00EF203B" w:rsidRPr="00E3417E" w:rsidRDefault="00EF203B" w:rsidP="00EF203B">
      <w:pPr>
        <w:numPr>
          <w:ilvl w:val="2"/>
          <w:numId w:val="7"/>
        </w:numPr>
        <w:tabs>
          <w:tab w:val="left" w:pos="0"/>
          <w:tab w:val="left" w:pos="851"/>
          <w:tab w:val="num" w:pos="966"/>
        </w:tabs>
        <w:ind w:left="0" w:firstLine="567"/>
        <w:jc w:val="both"/>
      </w:pPr>
      <w:r w:rsidRPr="00E3417E">
        <w:t xml:space="preserve">Конкурсная комиссия Общества является постоянно действующим коллегиальным рабочим органом Общества и подотчетна </w:t>
      </w:r>
      <w:r>
        <w:t>Генеральному директору</w:t>
      </w:r>
      <w:r w:rsidRPr="00E3417E">
        <w:t xml:space="preserve">. </w:t>
      </w:r>
      <w:r w:rsidRPr="001A0239">
        <w:t>Конкурсная комиссия непосредственно проводит Закупочные процедуры по вопросам, отнесённым к её компетенции, утверждает Документацию и принимает решение о выборе Поставщика</w:t>
      </w:r>
      <w:r>
        <w:t xml:space="preserve">. </w:t>
      </w:r>
      <w:r w:rsidR="009E1BB8">
        <w:t xml:space="preserve">Участие Конкурсной комиссии в утверждении </w:t>
      </w:r>
      <w:r w:rsidR="009E1BB8" w:rsidRPr="001A0239">
        <w:t>Документаци</w:t>
      </w:r>
      <w:r w:rsidR="009E1BB8">
        <w:t>и</w:t>
      </w:r>
      <w:r w:rsidR="009E1BB8" w:rsidRPr="001A0239">
        <w:t xml:space="preserve"> и прин</w:t>
      </w:r>
      <w:r w:rsidR="009E1BB8">
        <w:t>ятии</w:t>
      </w:r>
      <w:r w:rsidR="009E1BB8" w:rsidRPr="001A0239">
        <w:t xml:space="preserve"> решени</w:t>
      </w:r>
      <w:r w:rsidR="009E1BB8">
        <w:t>я</w:t>
      </w:r>
      <w:r w:rsidR="009E1BB8" w:rsidRPr="001A0239">
        <w:t xml:space="preserve"> о выборе Поставщика</w:t>
      </w:r>
      <w:r w:rsidR="009E1BB8">
        <w:t xml:space="preserve"> по конкурентным способам Закупки обязательно</w:t>
      </w:r>
      <w:r>
        <w:t>.</w:t>
      </w:r>
    </w:p>
    <w:p w14:paraId="0CA937D9" w14:textId="77777777" w:rsidR="00EF203B" w:rsidRPr="00E3417E" w:rsidRDefault="00EF203B" w:rsidP="00EF203B">
      <w:pPr>
        <w:numPr>
          <w:ilvl w:val="1"/>
          <w:numId w:val="7"/>
        </w:numPr>
        <w:tabs>
          <w:tab w:val="left" w:pos="993"/>
        </w:tabs>
        <w:ind w:left="0" w:firstLine="567"/>
        <w:jc w:val="both"/>
      </w:pPr>
      <w:r w:rsidRPr="00E3417E">
        <w:t>Филиалы Общества осуществляют закупочную деятельность с учётом полномочий, структуры органов управления Закупками и иными особенностями, определёнными в соответствии с Положением и принятыми внутренними нормативными и распорядительными документами Общества.</w:t>
      </w:r>
    </w:p>
    <w:p w14:paraId="52D02811" w14:textId="77777777" w:rsidR="00EF203B" w:rsidRPr="00E3417E" w:rsidRDefault="00EF203B" w:rsidP="00EF203B">
      <w:pPr>
        <w:numPr>
          <w:ilvl w:val="1"/>
          <w:numId w:val="7"/>
        </w:numPr>
        <w:tabs>
          <w:tab w:val="num" w:pos="0"/>
          <w:tab w:val="left" w:pos="851"/>
          <w:tab w:val="left" w:pos="1134"/>
        </w:tabs>
        <w:ind w:left="0" w:firstLine="567"/>
        <w:jc w:val="both"/>
      </w:pPr>
      <w:r w:rsidRPr="00E3417E">
        <w:t>Общество осуществляет планирование своей Закупочной деятельности в соответствии с потребностями в Продукции на 1 (один) календарный год</w:t>
      </w:r>
      <w:r>
        <w:t>, по закупкам у СМСП – на 3 (три) календарных года</w:t>
      </w:r>
      <w:r w:rsidRPr="00E3417E">
        <w:t>. Сроки планирования Закупок инновационной и высокотехнологичной Продукции могут быть увеличены до 7 (семи) лет. Закупка включается в планируемый период по дате публикации открытия Закупочной процедуры.</w:t>
      </w:r>
    </w:p>
    <w:p w14:paraId="169E02C6" w14:textId="77777777" w:rsidR="00EF203B" w:rsidRPr="00E3417E" w:rsidRDefault="00EF203B" w:rsidP="00EF203B">
      <w:pPr>
        <w:numPr>
          <w:ilvl w:val="1"/>
          <w:numId w:val="7"/>
        </w:numPr>
        <w:tabs>
          <w:tab w:val="left" w:pos="993"/>
        </w:tabs>
        <w:ind w:left="0" w:firstLine="567"/>
        <w:jc w:val="both"/>
      </w:pPr>
      <w:r w:rsidRPr="00E3417E">
        <w:t>По результатам планирования ежегодно формируется консолидированный план Закупки Общества, который в соответствии с Законом размещается в ЕИС.</w:t>
      </w:r>
    </w:p>
    <w:p w14:paraId="46DD1D4D" w14:textId="77777777" w:rsidR="00EF203B" w:rsidRPr="00E3417E" w:rsidRDefault="00EF203B" w:rsidP="00EF203B">
      <w:pPr>
        <w:numPr>
          <w:ilvl w:val="1"/>
          <w:numId w:val="7"/>
        </w:numPr>
        <w:tabs>
          <w:tab w:val="left" w:pos="993"/>
        </w:tabs>
        <w:ind w:left="0" w:firstLine="567"/>
        <w:jc w:val="both"/>
      </w:pPr>
      <w:r w:rsidRPr="00E3417E">
        <w:t>В течение срока действия плана Закупки Общества допускаются его изменения, которые также размещаются в ЕИС.</w:t>
      </w:r>
    </w:p>
    <w:p w14:paraId="2BB9F5BB" w14:textId="77777777" w:rsidR="00EF203B" w:rsidRPr="00E3417E" w:rsidRDefault="00EF203B" w:rsidP="00EF203B">
      <w:pPr>
        <w:tabs>
          <w:tab w:val="left" w:pos="993"/>
        </w:tabs>
        <w:ind w:left="567"/>
        <w:jc w:val="both"/>
      </w:pPr>
    </w:p>
    <w:p w14:paraId="1814C9D9" w14:textId="77777777" w:rsidR="00EF203B" w:rsidRPr="00E3417E" w:rsidRDefault="00EF203B" w:rsidP="00EF203B">
      <w:pPr>
        <w:numPr>
          <w:ilvl w:val="1"/>
          <w:numId w:val="7"/>
        </w:numPr>
        <w:tabs>
          <w:tab w:val="left" w:pos="993"/>
        </w:tabs>
        <w:ind w:left="0" w:firstLine="567"/>
        <w:jc w:val="both"/>
        <w:rPr>
          <w:b/>
        </w:rPr>
      </w:pPr>
      <w:r w:rsidRPr="00E3417E">
        <w:rPr>
          <w:b/>
        </w:rPr>
        <w:t>Централизованные и совместные Закупки</w:t>
      </w:r>
    </w:p>
    <w:p w14:paraId="7090452C" w14:textId="77777777" w:rsidR="00EF203B" w:rsidRPr="00E3417E" w:rsidRDefault="00EF203B" w:rsidP="00EF203B">
      <w:pPr>
        <w:numPr>
          <w:ilvl w:val="2"/>
          <w:numId w:val="7"/>
        </w:numPr>
        <w:tabs>
          <w:tab w:val="left" w:pos="0"/>
          <w:tab w:val="left" w:pos="851"/>
          <w:tab w:val="num" w:pos="966"/>
        </w:tabs>
        <w:ind w:left="0" w:firstLine="567"/>
        <w:jc w:val="both"/>
      </w:pPr>
      <w:r w:rsidRPr="00E3417E">
        <w:t>Общество вправе проводить Централизованные Закупки от своего имени как для отдельных подразделений и филиалов</w:t>
      </w:r>
      <w:r>
        <w:t xml:space="preserve"> </w:t>
      </w:r>
      <w:r w:rsidRPr="00E3417E">
        <w:t>Общества, так и для централизованного обеспечения Продукцией всей филиальной сети и/или Группы ПАО Сбербанк.</w:t>
      </w:r>
      <w:r>
        <w:t xml:space="preserve"> </w:t>
      </w:r>
    </w:p>
    <w:p w14:paraId="69BAA3CA" w14:textId="77777777" w:rsidR="00EF203B" w:rsidRPr="00E3417E" w:rsidRDefault="00EF203B" w:rsidP="00EF203B">
      <w:pPr>
        <w:numPr>
          <w:ilvl w:val="2"/>
          <w:numId w:val="7"/>
        </w:numPr>
        <w:tabs>
          <w:tab w:val="left" w:pos="0"/>
          <w:tab w:val="left" w:pos="851"/>
          <w:tab w:val="num" w:pos="966"/>
        </w:tabs>
        <w:ind w:left="0" w:firstLine="567"/>
        <w:jc w:val="both"/>
      </w:pPr>
      <w:r w:rsidRPr="00E3417E">
        <w:t>Общество может проводить совместные Закупки с дочерними обществами или с другими обществами (компаниями), входящими в Группу ПАО Сбербанк, а также сторонними организациями, по результатам которых заключаются отдельные соглашения с Поставщиком Продукции непосредственно Обществом, дочерним обществом или другим обществом (компанией), входящим в Группу ПАО Сбербанк, сторонней организацией в соответствии с потребностями Общества, дочернего общества, каждого участника Группы ПАО Сбербанк и сторонней организации.</w:t>
      </w:r>
    </w:p>
    <w:p w14:paraId="382A717F" w14:textId="77777777" w:rsidR="00EF203B" w:rsidRPr="00E3417E" w:rsidRDefault="00EF203B" w:rsidP="00EF203B">
      <w:pPr>
        <w:numPr>
          <w:ilvl w:val="2"/>
          <w:numId w:val="7"/>
        </w:numPr>
        <w:tabs>
          <w:tab w:val="left" w:pos="0"/>
          <w:tab w:val="left" w:pos="851"/>
          <w:tab w:val="num" w:pos="966"/>
        </w:tabs>
        <w:ind w:left="0" w:firstLine="567"/>
        <w:jc w:val="both"/>
      </w:pPr>
      <w:r w:rsidRPr="00E3417E">
        <w:t>Взаимодействие между Обществом и дочерними обществами /иными обществами (компаниями), входящими в Группу ПАО Сбербанк/сторонними организациями при проведении централизованных и совместных Закупок осуществляется на основании соглашений, определяющих права и обязанности заказчиков и организатора Закупки, порядок такого взаимодействия на этапах инициации, организации и проведения Закупочных процедур.</w:t>
      </w:r>
    </w:p>
    <w:p w14:paraId="4F50EB4E" w14:textId="77777777" w:rsidR="00EF203B" w:rsidRPr="00E3417E" w:rsidRDefault="00EF203B" w:rsidP="00EF203B">
      <w:pPr>
        <w:tabs>
          <w:tab w:val="left" w:pos="0"/>
          <w:tab w:val="left" w:pos="851"/>
          <w:tab w:val="num" w:pos="1146"/>
        </w:tabs>
        <w:ind w:left="567"/>
        <w:jc w:val="both"/>
      </w:pPr>
    </w:p>
    <w:p w14:paraId="6E5FE4D4" w14:textId="77777777" w:rsidR="00EF203B" w:rsidRPr="00E3417E" w:rsidRDefault="00EF203B" w:rsidP="00EF203B">
      <w:pPr>
        <w:keepNext/>
        <w:keepLines/>
        <w:numPr>
          <w:ilvl w:val="0"/>
          <w:numId w:val="7"/>
        </w:numPr>
        <w:tabs>
          <w:tab w:val="left" w:pos="851"/>
        </w:tabs>
        <w:suppressAutoHyphens/>
        <w:ind w:left="0" w:firstLine="567"/>
        <w:jc w:val="both"/>
        <w:outlineLvl w:val="0"/>
        <w:rPr>
          <w:b/>
          <w:kern w:val="28"/>
          <w:sz w:val="28"/>
          <w:szCs w:val="28"/>
        </w:rPr>
      </w:pPr>
      <w:bookmarkStart w:id="8" w:name="_Toc300742334"/>
      <w:bookmarkStart w:id="9" w:name="_Toc514225643"/>
      <w:r w:rsidRPr="00E3417E">
        <w:rPr>
          <w:b/>
          <w:kern w:val="28"/>
          <w:sz w:val="28"/>
          <w:szCs w:val="28"/>
        </w:rPr>
        <w:t>Права и обязанности сторон, участвующих в Закупках</w:t>
      </w:r>
      <w:bookmarkEnd w:id="8"/>
      <w:bookmarkEnd w:id="9"/>
    </w:p>
    <w:p w14:paraId="6FDA7C85" w14:textId="77777777" w:rsidR="00EF203B" w:rsidRPr="00E3417E" w:rsidRDefault="00EF203B" w:rsidP="00EF203B">
      <w:pPr>
        <w:jc w:val="both"/>
      </w:pPr>
    </w:p>
    <w:p w14:paraId="2BE7DC8D" w14:textId="77777777" w:rsidR="00EF203B" w:rsidRPr="00E3417E" w:rsidRDefault="00EF203B" w:rsidP="00EF203B">
      <w:pPr>
        <w:numPr>
          <w:ilvl w:val="1"/>
          <w:numId w:val="7"/>
        </w:numPr>
        <w:tabs>
          <w:tab w:val="left" w:pos="993"/>
        </w:tabs>
        <w:ind w:left="0" w:firstLine="567"/>
        <w:jc w:val="both"/>
        <w:rPr>
          <w:b/>
        </w:rPr>
      </w:pPr>
      <w:r w:rsidRPr="00E3417E">
        <w:rPr>
          <w:b/>
        </w:rPr>
        <w:t>Права и обязанности Общества</w:t>
      </w:r>
    </w:p>
    <w:p w14:paraId="7904C5CA" w14:textId="77777777" w:rsidR="00EF203B" w:rsidRPr="00E3417E" w:rsidRDefault="00EF203B" w:rsidP="00EF203B">
      <w:pPr>
        <w:numPr>
          <w:ilvl w:val="2"/>
          <w:numId w:val="7"/>
        </w:numPr>
        <w:tabs>
          <w:tab w:val="left" w:pos="0"/>
          <w:tab w:val="left" w:pos="851"/>
          <w:tab w:val="num" w:pos="966"/>
        </w:tabs>
        <w:ind w:left="0" w:firstLine="567"/>
        <w:jc w:val="both"/>
      </w:pPr>
      <w:r w:rsidRPr="00E3417E">
        <w:t xml:space="preserve">Общество вправе устанавливать в Документации требования к Участникам, закупаемой Продукции, условиям ее поставки и определять перечень необходимых документов, подтверждающих соответствие этим требованиям (Обязательные требования). </w:t>
      </w:r>
    </w:p>
    <w:p w14:paraId="4724DBE8" w14:textId="77777777" w:rsidR="00EF203B" w:rsidRPr="00E3417E" w:rsidRDefault="00EF203B" w:rsidP="00EF203B">
      <w:pPr>
        <w:numPr>
          <w:ilvl w:val="2"/>
          <w:numId w:val="7"/>
        </w:numPr>
        <w:tabs>
          <w:tab w:val="left" w:pos="0"/>
          <w:tab w:val="left" w:pos="851"/>
          <w:tab w:val="num" w:pos="966"/>
        </w:tabs>
        <w:ind w:left="0" w:firstLine="567"/>
        <w:jc w:val="both"/>
      </w:pPr>
      <w:r w:rsidRPr="00E3417E">
        <w:t>Общество вправе продлевать установленные Документацией сроки проведения Закупочной процедуры, в том числе на этапах подачи Заявок, оценки и сопоставления предложений Участников, подведения итогов и пр</w:t>
      </w:r>
      <w:r w:rsidRPr="00E3417E">
        <w:rPr>
          <w:rStyle w:val="aff2"/>
        </w:rPr>
        <w:footnoteReference w:id="6"/>
      </w:r>
      <w:r w:rsidRPr="00E3417E">
        <w:t xml:space="preserve">. </w:t>
      </w:r>
    </w:p>
    <w:p w14:paraId="6C152121" w14:textId="77777777" w:rsidR="00EF203B" w:rsidRPr="00E3417E" w:rsidRDefault="00EF203B" w:rsidP="00EF203B">
      <w:pPr>
        <w:numPr>
          <w:ilvl w:val="2"/>
          <w:numId w:val="7"/>
        </w:numPr>
        <w:tabs>
          <w:tab w:val="left" w:pos="0"/>
          <w:tab w:val="left" w:pos="851"/>
          <w:tab w:val="num" w:pos="966"/>
        </w:tabs>
        <w:ind w:left="0" w:firstLine="567"/>
        <w:jc w:val="both"/>
      </w:pPr>
      <w:r w:rsidRPr="00E3417E">
        <w:t>Общество вправе отказаться от проведения Закупки:</w:t>
      </w:r>
    </w:p>
    <w:p w14:paraId="01A4E4A1" w14:textId="77777777" w:rsidR="00EF203B" w:rsidRPr="00E3417E" w:rsidRDefault="00EF203B" w:rsidP="00EF203B">
      <w:pPr>
        <w:numPr>
          <w:ilvl w:val="0"/>
          <w:numId w:val="1"/>
        </w:numPr>
        <w:tabs>
          <w:tab w:val="num" w:pos="0"/>
        </w:tabs>
        <w:ind w:left="0" w:firstLine="567"/>
        <w:jc w:val="both"/>
      </w:pPr>
      <w:r w:rsidRPr="00E3417E">
        <w:t>при проведении конкурентных Закупок - до наступления даты и времени окончания срока подачи Заявок на участие в конкурентной Закупке;</w:t>
      </w:r>
    </w:p>
    <w:p w14:paraId="2DE3AEDC" w14:textId="77777777" w:rsidR="00EF203B" w:rsidRPr="00E3417E" w:rsidRDefault="00EF203B" w:rsidP="00EF203B">
      <w:pPr>
        <w:numPr>
          <w:ilvl w:val="0"/>
          <w:numId w:val="1"/>
        </w:numPr>
        <w:tabs>
          <w:tab w:val="num" w:pos="0"/>
        </w:tabs>
        <w:ind w:left="0" w:firstLine="567"/>
        <w:jc w:val="both"/>
      </w:pPr>
      <w:r w:rsidRPr="00E3417E">
        <w:t>при проведении</w:t>
      </w:r>
      <w:r>
        <w:t xml:space="preserve"> </w:t>
      </w:r>
      <w:r w:rsidRPr="00E3417E">
        <w:t xml:space="preserve">неконкурентных Закупок - до </w:t>
      </w:r>
      <w:r>
        <w:t>даты</w:t>
      </w:r>
      <w:r w:rsidRPr="00E3417E">
        <w:t xml:space="preserve"> заключения договора.</w:t>
      </w:r>
    </w:p>
    <w:p w14:paraId="12B7F482" w14:textId="77777777" w:rsidR="00EF203B" w:rsidRPr="00E3417E" w:rsidRDefault="00EF203B" w:rsidP="00EF203B">
      <w:pPr>
        <w:numPr>
          <w:ilvl w:val="2"/>
          <w:numId w:val="7"/>
        </w:numPr>
        <w:tabs>
          <w:tab w:val="left" w:pos="0"/>
          <w:tab w:val="left" w:pos="851"/>
          <w:tab w:val="num" w:pos="966"/>
        </w:tabs>
        <w:ind w:left="0" w:firstLine="567"/>
        <w:jc w:val="both"/>
      </w:pPr>
      <w:r w:rsidRPr="00E3417E">
        <w:t>Общество вправе внести любые изменения в порядок проведения Аккредитации, отказаться от проведения (завершения)</w:t>
      </w:r>
      <w:r>
        <w:t xml:space="preserve"> </w:t>
      </w:r>
      <w:r w:rsidRPr="00E3417E">
        <w:t>начатой Аккредитации в любой момент ее проведения, а также в любой момент прекратить действие Реестра Аккредитованных Поставщиков без каких-либо выплат и компенсаций Участникам</w:t>
      </w:r>
      <w:r>
        <w:t xml:space="preserve"> </w:t>
      </w:r>
      <w:r w:rsidRPr="00E3417E">
        <w:t>Аккредитации и Аккредитованным Поставщикам.</w:t>
      </w:r>
    </w:p>
    <w:p w14:paraId="362BE240" w14:textId="77777777" w:rsidR="00EF203B" w:rsidRPr="00E3417E" w:rsidRDefault="00EF203B" w:rsidP="00EF203B">
      <w:pPr>
        <w:numPr>
          <w:ilvl w:val="2"/>
          <w:numId w:val="7"/>
        </w:numPr>
        <w:tabs>
          <w:tab w:val="left" w:pos="0"/>
          <w:tab w:val="left" w:pos="851"/>
          <w:tab w:val="num" w:pos="966"/>
        </w:tabs>
        <w:ind w:left="0" w:firstLine="567"/>
        <w:jc w:val="both"/>
      </w:pPr>
      <w:r w:rsidRPr="00E3417E">
        <w:t>Общество размещает соответствующее решение об отказе от проведения Закупки/Аккредитации на ЭТП и в ЕИС в день принятия данного решения</w:t>
      </w:r>
      <w:r>
        <w:t xml:space="preserve"> </w:t>
      </w:r>
      <w:r w:rsidRPr="00E3417E">
        <w:t>(подписания соответствующего протокола) и, в случае Закупочных процедур среди определенного круга Участников, вправе информировать о принятом решении каждого Участника.</w:t>
      </w:r>
    </w:p>
    <w:p w14:paraId="4C938A3A" w14:textId="77777777" w:rsidR="00EF203B" w:rsidRPr="00E3417E" w:rsidRDefault="00EF203B" w:rsidP="00EF203B">
      <w:pPr>
        <w:numPr>
          <w:ilvl w:val="2"/>
          <w:numId w:val="7"/>
        </w:numPr>
        <w:tabs>
          <w:tab w:val="left" w:pos="0"/>
          <w:tab w:val="left" w:pos="851"/>
          <w:tab w:val="num" w:pos="966"/>
        </w:tabs>
        <w:ind w:left="0" w:firstLine="567"/>
        <w:jc w:val="both"/>
      </w:pPr>
      <w:r w:rsidRPr="00E3417E">
        <w:t>Общество не вправе предъявлять к Участникам Закупки, к Продукции, а также к условиям исполнения договора требования и осуществлять оценку и сопоставление</w:t>
      </w:r>
      <w:r>
        <w:t xml:space="preserve"> </w:t>
      </w:r>
      <w:r w:rsidRPr="00E3417E">
        <w:t>Заявок на участие в Закупке по критериям и в порядке, которые не указаны в Документации о Закупке.</w:t>
      </w:r>
    </w:p>
    <w:p w14:paraId="532AB47A" w14:textId="77777777" w:rsidR="00EF203B" w:rsidRPr="00E3417E" w:rsidRDefault="00EF203B" w:rsidP="00EF203B">
      <w:pPr>
        <w:numPr>
          <w:ilvl w:val="2"/>
          <w:numId w:val="7"/>
        </w:numPr>
        <w:tabs>
          <w:tab w:val="left" w:pos="0"/>
          <w:tab w:val="left" w:pos="851"/>
          <w:tab w:val="num" w:pos="966"/>
        </w:tabs>
        <w:ind w:left="0" w:firstLine="567"/>
        <w:jc w:val="both"/>
      </w:pPr>
      <w:r w:rsidRPr="00E3417E">
        <w:t>Требования, предъявляемые Обществом к Участникам Закупки, к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Участникам Закупки, к предлагаемой ими Продукции, к условиям исполнения договора.</w:t>
      </w:r>
    </w:p>
    <w:p w14:paraId="285A8B42" w14:textId="77777777" w:rsidR="00EF203B" w:rsidRPr="00E3417E" w:rsidRDefault="00EF203B" w:rsidP="00EF203B">
      <w:pPr>
        <w:numPr>
          <w:ilvl w:val="2"/>
          <w:numId w:val="7"/>
        </w:numPr>
        <w:tabs>
          <w:tab w:val="left" w:pos="0"/>
          <w:tab w:val="left" w:pos="851"/>
          <w:tab w:val="num" w:pos="966"/>
        </w:tabs>
        <w:ind w:left="0" w:firstLine="567"/>
        <w:jc w:val="both"/>
      </w:pPr>
      <w:r w:rsidRPr="00E3417E">
        <w:t>Общество вправе проводить с Участниками Закупки переговоры по оптимизации их коммерческих предложений до выбора Победителя при условии, что в Документации предусмотрена возможность проведения таких переговоров, а в решении об их проведении – определен порядок их проведения.</w:t>
      </w:r>
    </w:p>
    <w:p w14:paraId="349D1BC6" w14:textId="77777777" w:rsidR="00EF203B" w:rsidRPr="00E3417E" w:rsidRDefault="00EF203B" w:rsidP="00EF203B">
      <w:pPr>
        <w:numPr>
          <w:ilvl w:val="2"/>
          <w:numId w:val="7"/>
        </w:numPr>
        <w:tabs>
          <w:tab w:val="left" w:pos="0"/>
          <w:tab w:val="left" w:pos="851"/>
          <w:tab w:val="num" w:pos="966"/>
        </w:tabs>
        <w:ind w:left="0" w:firstLine="567"/>
        <w:jc w:val="both"/>
      </w:pPr>
      <w:r w:rsidRPr="00E3417E">
        <w:t xml:space="preserve">Общество вправе при проведении многолотовой Закупки определять в Документации лимиты по выбору одного Участника Победителем в нескольких лотах. </w:t>
      </w:r>
    </w:p>
    <w:p w14:paraId="0A3F48A2" w14:textId="77777777" w:rsidR="00EF203B" w:rsidRPr="00E3417E" w:rsidRDefault="00EF203B" w:rsidP="00EF203B">
      <w:pPr>
        <w:numPr>
          <w:ilvl w:val="2"/>
          <w:numId w:val="7"/>
        </w:numPr>
        <w:tabs>
          <w:tab w:val="left" w:pos="0"/>
          <w:tab w:val="left" w:pos="851"/>
          <w:tab w:val="num" w:pos="966"/>
        </w:tabs>
        <w:ind w:left="0" w:firstLine="567"/>
        <w:jc w:val="both"/>
      </w:pPr>
      <w:r w:rsidRPr="00E3417E">
        <w:t>Общество вправе не допускать к участию (исключать из состава Участников, отклонять Заявки Участников) в Аккредитации/Закупочных процедурах Участников, не соответствующих требованиям, установленным в соответствии с п.5.2. Положения, а также дополнительным обязательным требованиям к Участникам и/или Продукции, установленным в Документации в соответствии с п.5.3 Положения (Обязательные требования, требования по допуску), в том числе в случае непредоставления, несвоевременного, ненадлежащего предоставления Участником материалов и документов, нарушения Участником предусмотренной Документацией процедуры проведения Закупки, а также в иных случаях, предусмотренных Положением или Документацией. Эти же последствия наступают в случае выявления несоблюдения/нарушения определённых в Документации Обязательных требований Коллективным участником (лицом, входящим в состав Коллективного участника).</w:t>
      </w:r>
    </w:p>
    <w:p w14:paraId="38D23031" w14:textId="77777777" w:rsidR="00EF203B" w:rsidRPr="00E3417E" w:rsidRDefault="00EF203B" w:rsidP="00EF203B">
      <w:pPr>
        <w:numPr>
          <w:ilvl w:val="2"/>
          <w:numId w:val="7"/>
        </w:numPr>
        <w:tabs>
          <w:tab w:val="left" w:pos="0"/>
          <w:tab w:val="left" w:pos="851"/>
          <w:tab w:val="num" w:pos="966"/>
        </w:tabs>
        <w:ind w:left="0" w:firstLine="567"/>
        <w:jc w:val="both"/>
      </w:pPr>
      <w:r w:rsidRPr="00E3417E">
        <w:t>Если на момент окончания срока на подачу Заявок на участие в Закупочной процедуре не поступило ни одной Заявки или поступила только одна Заявка, Общество вправе объявить о продлении срока предоставления Заявок либо признать Закупочную процедуру несостоявшейся.</w:t>
      </w:r>
    </w:p>
    <w:p w14:paraId="728F8A42" w14:textId="77777777" w:rsidR="00EF203B" w:rsidRPr="00E3417E" w:rsidRDefault="00EF203B" w:rsidP="00EF203B">
      <w:pPr>
        <w:numPr>
          <w:ilvl w:val="2"/>
          <w:numId w:val="7"/>
        </w:numPr>
        <w:tabs>
          <w:tab w:val="left" w:pos="0"/>
          <w:tab w:val="left" w:pos="851"/>
          <w:tab w:val="num" w:pos="966"/>
        </w:tabs>
        <w:ind w:left="0" w:firstLine="567"/>
        <w:jc w:val="both"/>
      </w:pPr>
      <w:r w:rsidRPr="00E3417E">
        <w:t>Если при оценке Заявок Участников на соответствие установленным в Документации требованиям выявлено несоответствие Заявок всех Участников или соответствие только Заявки одного Участника, а также, если в процессе проведения Закупочной процедуры отклонены Заявки всех Участников или не отклонена Заявка только одного Участника, Общество вправе признать Закупочную процедуру несостоявшейся.</w:t>
      </w:r>
    </w:p>
    <w:p w14:paraId="07B80A9A" w14:textId="77777777" w:rsidR="00EF203B" w:rsidRPr="00E3417E" w:rsidRDefault="00EF203B" w:rsidP="00EF203B">
      <w:pPr>
        <w:numPr>
          <w:ilvl w:val="2"/>
          <w:numId w:val="7"/>
        </w:numPr>
        <w:tabs>
          <w:tab w:val="left" w:pos="0"/>
          <w:tab w:val="left" w:pos="851"/>
          <w:tab w:val="num" w:pos="966"/>
        </w:tabs>
        <w:ind w:left="0" w:firstLine="567"/>
        <w:jc w:val="both"/>
      </w:pPr>
      <w:r w:rsidRPr="00E3417E">
        <w:t>При признании Закупочной процедуры несостоявшейся Общество вправе принять одно из следующих решений:</w:t>
      </w:r>
    </w:p>
    <w:p w14:paraId="3A7B7CE7" w14:textId="77777777" w:rsidR="00EF203B" w:rsidRPr="00E3417E" w:rsidRDefault="00EF203B" w:rsidP="00EF203B">
      <w:pPr>
        <w:numPr>
          <w:ilvl w:val="0"/>
          <w:numId w:val="1"/>
        </w:numPr>
        <w:tabs>
          <w:tab w:val="num" w:pos="0"/>
        </w:tabs>
        <w:ind w:left="0" w:firstLine="567"/>
        <w:jc w:val="both"/>
      </w:pPr>
      <w:r w:rsidRPr="00E3417E">
        <w:t>о проведении новой Закупочной процедуры;</w:t>
      </w:r>
    </w:p>
    <w:p w14:paraId="2E738448" w14:textId="77777777" w:rsidR="00EF203B" w:rsidRPr="00E3417E" w:rsidRDefault="00EF203B" w:rsidP="00EF203B">
      <w:pPr>
        <w:numPr>
          <w:ilvl w:val="0"/>
          <w:numId w:val="1"/>
        </w:numPr>
        <w:tabs>
          <w:tab w:val="num" w:pos="0"/>
        </w:tabs>
        <w:ind w:left="0" w:firstLine="567"/>
        <w:jc w:val="both"/>
      </w:pPr>
      <w:r w:rsidRPr="00E3417E">
        <w:t>об использовании иного Способа закупки;</w:t>
      </w:r>
    </w:p>
    <w:p w14:paraId="20A69A3F" w14:textId="25A3D2DB" w:rsidR="00EF203B" w:rsidRPr="00E3417E" w:rsidRDefault="00EF203B" w:rsidP="00EF203B">
      <w:pPr>
        <w:numPr>
          <w:ilvl w:val="0"/>
          <w:numId w:val="1"/>
        </w:numPr>
        <w:tabs>
          <w:tab w:val="num" w:pos="0"/>
        </w:tabs>
        <w:ind w:left="0" w:firstLine="567"/>
        <w:jc w:val="both"/>
      </w:pPr>
      <w:r w:rsidRPr="00E3417E">
        <w:t xml:space="preserve">о рассмотрении единственной соответствующей требованиям Документации Заявки Участника, с возможным заключением договора с этим Участником по цене и на условиях, предложенных этим Участником (в том числе на условиях, определённых по итогам переговоров с ним), но не выше начальной (максимальной) </w:t>
      </w:r>
      <w:r w:rsidR="00E20405">
        <w:t>цены договора</w:t>
      </w:r>
      <w:r w:rsidR="00E20405" w:rsidRPr="00E3417E">
        <w:t xml:space="preserve"> </w:t>
      </w:r>
      <w:r w:rsidRPr="00E3417E">
        <w:t>по данной Закупочной процедуре, и на условиях, не хуже заявленных Обществом при открытии данной Закупочной процедуры;</w:t>
      </w:r>
    </w:p>
    <w:p w14:paraId="32781F6E" w14:textId="77777777" w:rsidR="00EF203B" w:rsidRPr="00E3417E" w:rsidRDefault="00EF203B" w:rsidP="00EF203B">
      <w:pPr>
        <w:numPr>
          <w:ilvl w:val="0"/>
          <w:numId w:val="1"/>
        </w:numPr>
        <w:tabs>
          <w:tab w:val="num" w:pos="0"/>
        </w:tabs>
        <w:ind w:left="0" w:firstLine="567"/>
        <w:jc w:val="both"/>
      </w:pPr>
      <w:r w:rsidRPr="00E3417E">
        <w:t>об отказе от проведения Закупки.</w:t>
      </w:r>
    </w:p>
    <w:p w14:paraId="455A8FCF" w14:textId="77777777" w:rsidR="00EF203B" w:rsidRPr="00E3417E" w:rsidRDefault="00EF203B" w:rsidP="00EF203B">
      <w:pPr>
        <w:numPr>
          <w:ilvl w:val="2"/>
          <w:numId w:val="7"/>
        </w:numPr>
        <w:tabs>
          <w:tab w:val="left" w:pos="0"/>
          <w:tab w:val="left" w:pos="851"/>
          <w:tab w:val="num" w:pos="966"/>
        </w:tabs>
        <w:ind w:left="0" w:firstLine="567"/>
        <w:jc w:val="both"/>
      </w:pPr>
      <w:r w:rsidRPr="00E3417E">
        <w:t>Общество вправе в ходе проведения Закупочной процедуры осуществлять проверку предлагаемой Участниками Продукции на соответствие требованиям Документации, в том</w:t>
      </w:r>
      <w:r>
        <w:t xml:space="preserve"> </w:t>
      </w:r>
      <w:r w:rsidRPr="00E3417E">
        <w:t xml:space="preserve">числе посредством проведения тестирования Продукции (образцов Продукции) собственными силами и/или с привлечением внешних экспертов/экспертных организаций, обладающих специальными познаниями. Порядок, условия проведения указанной проверки устанавливается Документацией. </w:t>
      </w:r>
    </w:p>
    <w:p w14:paraId="3E4BD1AA" w14:textId="77777777" w:rsidR="00EF203B" w:rsidRPr="00E3417E" w:rsidRDefault="00EF203B" w:rsidP="00EF203B">
      <w:pPr>
        <w:numPr>
          <w:ilvl w:val="2"/>
          <w:numId w:val="7"/>
        </w:numPr>
        <w:tabs>
          <w:tab w:val="left" w:pos="0"/>
          <w:tab w:val="left" w:pos="851"/>
          <w:tab w:val="num" w:pos="966"/>
        </w:tabs>
        <w:ind w:left="0" w:firstLine="567"/>
        <w:jc w:val="both"/>
      </w:pPr>
      <w:r w:rsidRPr="00E3417E">
        <w:t>Иные права и обязанности Общества могут устанавливаться Документацией.</w:t>
      </w:r>
    </w:p>
    <w:p w14:paraId="7DB73BF3" w14:textId="77777777" w:rsidR="00EF203B" w:rsidRPr="00E3417E" w:rsidRDefault="00EF203B" w:rsidP="00EF203B">
      <w:pPr>
        <w:ind w:left="851" w:hanging="851"/>
        <w:jc w:val="both"/>
      </w:pPr>
    </w:p>
    <w:p w14:paraId="7983C745" w14:textId="77777777" w:rsidR="00EF203B" w:rsidRPr="00E3417E" w:rsidRDefault="00EF203B" w:rsidP="00EF203B">
      <w:pPr>
        <w:numPr>
          <w:ilvl w:val="1"/>
          <w:numId w:val="7"/>
        </w:numPr>
        <w:tabs>
          <w:tab w:val="left" w:pos="993"/>
        </w:tabs>
        <w:ind w:left="0" w:firstLine="567"/>
        <w:jc w:val="both"/>
        <w:rPr>
          <w:b/>
        </w:rPr>
      </w:pPr>
      <w:bookmarkStart w:id="10" w:name="_Toc93230219"/>
      <w:bookmarkStart w:id="11" w:name="_Toc257336594"/>
      <w:r w:rsidRPr="00E3417E">
        <w:rPr>
          <w:b/>
        </w:rPr>
        <w:t xml:space="preserve">Права и обязанности </w:t>
      </w:r>
      <w:bookmarkEnd w:id="10"/>
      <w:r w:rsidRPr="00E3417E">
        <w:rPr>
          <w:b/>
        </w:rPr>
        <w:t>Участника</w:t>
      </w:r>
      <w:bookmarkEnd w:id="11"/>
    </w:p>
    <w:p w14:paraId="4F8094C8" w14:textId="77777777" w:rsidR="00EF203B" w:rsidRPr="00E3417E" w:rsidRDefault="00EF203B" w:rsidP="00EF203B">
      <w:pPr>
        <w:numPr>
          <w:ilvl w:val="2"/>
          <w:numId w:val="7"/>
        </w:numPr>
        <w:tabs>
          <w:tab w:val="left" w:pos="0"/>
          <w:tab w:val="left" w:pos="851"/>
          <w:tab w:val="num" w:pos="966"/>
        </w:tabs>
        <w:ind w:left="0" w:firstLine="567"/>
        <w:jc w:val="both"/>
      </w:pPr>
      <w:r w:rsidRPr="00E3417E">
        <w:t>Заявку на участие в конкурентных Закупочных процедурах вправе подать любое юридическое и физическое лицо (индивидуальный предприниматель) в соответствии с требованиями, установленными</w:t>
      </w:r>
      <w:r>
        <w:t xml:space="preserve"> </w:t>
      </w:r>
      <w:r w:rsidRPr="00E3417E">
        <w:t>Документацией.</w:t>
      </w:r>
    </w:p>
    <w:p w14:paraId="12D89A18" w14:textId="77777777" w:rsidR="00EF203B" w:rsidRPr="00E3417E" w:rsidRDefault="00EF203B" w:rsidP="00EF203B">
      <w:pPr>
        <w:numPr>
          <w:ilvl w:val="2"/>
          <w:numId w:val="7"/>
        </w:numPr>
        <w:tabs>
          <w:tab w:val="left" w:pos="0"/>
          <w:tab w:val="left" w:pos="851"/>
          <w:tab w:val="num" w:pos="966"/>
        </w:tabs>
        <w:ind w:left="0" w:firstLine="567"/>
        <w:jc w:val="both"/>
      </w:pPr>
      <w:r w:rsidRPr="00E3417E">
        <w:t>В Закупочных процедурах среди определенного круга Участников вправе принять участие только те лица, которые указаны в Документации.</w:t>
      </w:r>
    </w:p>
    <w:p w14:paraId="1A9C519B" w14:textId="77777777" w:rsidR="00EF203B" w:rsidRPr="00E3417E" w:rsidRDefault="00EF203B" w:rsidP="00EF203B">
      <w:pPr>
        <w:numPr>
          <w:ilvl w:val="2"/>
          <w:numId w:val="7"/>
        </w:numPr>
        <w:tabs>
          <w:tab w:val="left" w:pos="0"/>
          <w:tab w:val="left" w:pos="851"/>
          <w:tab w:val="num" w:pos="966"/>
        </w:tabs>
        <w:ind w:left="0" w:firstLine="567"/>
        <w:jc w:val="both"/>
      </w:pPr>
      <w:r w:rsidRPr="00E3417E">
        <w:t>В случае участия Коллективного участника в Закупках, такой Коллективный участник должен</w:t>
      </w:r>
      <w:r>
        <w:t xml:space="preserve"> </w:t>
      </w:r>
      <w:r w:rsidRPr="00E3417E">
        <w:t>представить Обществу заключенное между лицами, входящими в его состав, соглашение (договор), определяющее лицо, которое вправе выступать от имени этого Коллективного участника, а также устанавливающее солидарную ответственность всех лиц, входящих в состав</w:t>
      </w:r>
      <w:r>
        <w:t xml:space="preserve"> </w:t>
      </w:r>
      <w:r w:rsidRPr="00E3417E">
        <w:t>Коллективного участника, по обязательствам, связанным с совместным участием в Закупочных процедурах, заключением и последующим исполнением договора с Обществом. При признании Победителем в Закупке Коллективного участника, солидарная ответственность каждого лица в составе Коллективного участника, должна быть оформлена одно- или многосторонним договором (договорами) с Обществом, подписанным каждым из таких лиц.</w:t>
      </w:r>
    </w:p>
    <w:p w14:paraId="79F35456" w14:textId="77777777" w:rsidR="00EF203B" w:rsidRPr="00E3417E" w:rsidRDefault="00EF203B" w:rsidP="00EF203B">
      <w:pPr>
        <w:tabs>
          <w:tab w:val="left" w:pos="1276"/>
        </w:tabs>
        <w:ind w:firstLine="567"/>
        <w:jc w:val="both"/>
      </w:pPr>
      <w:r w:rsidRPr="00E3417E">
        <w:t>При проведении Закупочных процедур среди определенного круга Участников в составе коллективного Участника не вправе участвовать лицо, не приглашенное персонально к участию в Закупке. Участник, подавший Заявку на участие в Закупке в составе коллективного Участника, не вправе подавать Заявку на участие отдельно, а подавший отдельно – не вправе участвовать в коллективной Заявке.</w:t>
      </w:r>
    </w:p>
    <w:p w14:paraId="06F76DD1" w14:textId="77777777" w:rsidR="00EF203B" w:rsidRPr="00E3417E" w:rsidRDefault="00EF203B" w:rsidP="00EF203B">
      <w:pPr>
        <w:tabs>
          <w:tab w:val="left" w:pos="1276"/>
        </w:tabs>
        <w:ind w:firstLine="567"/>
        <w:jc w:val="both"/>
      </w:pPr>
      <w:r w:rsidRPr="00E3417E">
        <w:t>Квалификационные и иные характеристики Коллективного участника,</w:t>
      </w:r>
      <w:r>
        <w:t xml:space="preserve"> </w:t>
      </w:r>
      <w:r w:rsidRPr="00E3417E">
        <w:t>его коммерческое предложение оцениваются в совокупности всех входящих в его состав лиц, в том числе с учётом заключенного между ними соглашения (договора).</w:t>
      </w:r>
    </w:p>
    <w:p w14:paraId="5D3CA717" w14:textId="77777777" w:rsidR="00EF203B" w:rsidRPr="00E3417E" w:rsidRDefault="00EF203B" w:rsidP="00EF203B">
      <w:pPr>
        <w:numPr>
          <w:ilvl w:val="2"/>
          <w:numId w:val="7"/>
        </w:numPr>
        <w:tabs>
          <w:tab w:val="left" w:pos="0"/>
          <w:tab w:val="left" w:pos="851"/>
          <w:tab w:val="num" w:pos="966"/>
        </w:tabs>
        <w:ind w:left="0" w:firstLine="567"/>
        <w:jc w:val="both"/>
      </w:pPr>
      <w:r w:rsidRPr="00E3417E">
        <w:t>Участник любых Закупочных процедур имеет право:</w:t>
      </w:r>
    </w:p>
    <w:p w14:paraId="7AE31816" w14:textId="77777777" w:rsidR="00EF203B" w:rsidRPr="00E3417E" w:rsidRDefault="00EF203B" w:rsidP="00EF203B">
      <w:pPr>
        <w:numPr>
          <w:ilvl w:val="0"/>
          <w:numId w:val="1"/>
        </w:numPr>
        <w:tabs>
          <w:tab w:val="num" w:pos="0"/>
        </w:tabs>
        <w:ind w:left="0" w:firstLine="567"/>
        <w:jc w:val="both"/>
      </w:pPr>
      <w:r w:rsidRPr="00E3417E">
        <w:t>подать только одну Заявку в отношении предмета Закупки (по соответствующему лоту);</w:t>
      </w:r>
    </w:p>
    <w:p w14:paraId="751FF20F" w14:textId="77777777" w:rsidR="00EF203B" w:rsidRPr="00E3417E" w:rsidRDefault="00EF203B" w:rsidP="00EF203B">
      <w:pPr>
        <w:numPr>
          <w:ilvl w:val="0"/>
          <w:numId w:val="1"/>
        </w:numPr>
        <w:tabs>
          <w:tab w:val="num" w:pos="0"/>
        </w:tabs>
        <w:ind w:left="0" w:firstLine="567"/>
        <w:jc w:val="both"/>
      </w:pPr>
      <w:r w:rsidRPr="00E3417E">
        <w:t>получать от Общества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14:paraId="65962335" w14:textId="77777777" w:rsidR="00EF203B" w:rsidRPr="00E3417E" w:rsidRDefault="00EF203B" w:rsidP="00EF203B">
      <w:pPr>
        <w:numPr>
          <w:ilvl w:val="0"/>
          <w:numId w:val="1"/>
        </w:numPr>
        <w:tabs>
          <w:tab w:val="num" w:pos="0"/>
        </w:tabs>
        <w:ind w:left="0" w:firstLine="567"/>
        <w:jc w:val="both"/>
      </w:pPr>
      <w:r w:rsidRPr="00E3417E">
        <w:t>изменять, дополнять или отзывать свою Заявку до истечения срока подачи Заявки, если иное не предусмотрено Документацией;</w:t>
      </w:r>
    </w:p>
    <w:p w14:paraId="4BD18889" w14:textId="77777777" w:rsidR="00EF203B" w:rsidRPr="00E3417E" w:rsidRDefault="00EF203B" w:rsidP="00EF203B">
      <w:pPr>
        <w:numPr>
          <w:ilvl w:val="0"/>
          <w:numId w:val="1"/>
        </w:numPr>
        <w:tabs>
          <w:tab w:val="num" w:pos="0"/>
        </w:tabs>
        <w:ind w:left="0" w:firstLine="567"/>
        <w:jc w:val="both"/>
      </w:pPr>
      <w:r w:rsidRPr="00E3417E">
        <w:t>обращаться к Обществу с вопросами о разъяснении положений Извещения, Документации, а также с мотивированной просьбой о продлении установленного срока подачи Заявок.</w:t>
      </w:r>
    </w:p>
    <w:p w14:paraId="406FD945" w14:textId="77777777" w:rsidR="00EF203B" w:rsidRPr="00E3417E" w:rsidRDefault="00EF203B" w:rsidP="00EF203B">
      <w:pPr>
        <w:numPr>
          <w:ilvl w:val="2"/>
          <w:numId w:val="7"/>
        </w:numPr>
        <w:tabs>
          <w:tab w:val="left" w:pos="0"/>
          <w:tab w:val="left" w:pos="851"/>
          <w:tab w:val="num" w:pos="966"/>
        </w:tabs>
        <w:ind w:left="0" w:firstLine="567"/>
        <w:jc w:val="both"/>
      </w:pPr>
      <w:r w:rsidRPr="00E3417E">
        <w:t>Участник обязан предоставлять:</w:t>
      </w:r>
    </w:p>
    <w:p w14:paraId="1DEEFC51" w14:textId="77777777" w:rsidR="00EF203B" w:rsidRPr="00E3417E" w:rsidRDefault="00EF203B" w:rsidP="00EF203B">
      <w:pPr>
        <w:numPr>
          <w:ilvl w:val="0"/>
          <w:numId w:val="1"/>
        </w:numPr>
        <w:tabs>
          <w:tab w:val="num" w:pos="0"/>
        </w:tabs>
        <w:ind w:left="0" w:firstLine="567"/>
        <w:jc w:val="both"/>
      </w:pPr>
      <w:r w:rsidRPr="00E3417E">
        <w:t>разъяснения по сведениям и документам, которые содержатся в Заявке;</w:t>
      </w:r>
    </w:p>
    <w:p w14:paraId="74527781" w14:textId="77777777" w:rsidR="00EF203B" w:rsidRPr="00E3417E" w:rsidRDefault="00EF203B" w:rsidP="00EF203B">
      <w:pPr>
        <w:numPr>
          <w:ilvl w:val="0"/>
          <w:numId w:val="1"/>
        </w:numPr>
        <w:tabs>
          <w:tab w:val="num" w:pos="0"/>
        </w:tabs>
        <w:ind w:left="0" w:firstLine="567"/>
        <w:jc w:val="both"/>
      </w:pPr>
      <w:r w:rsidRPr="00E3417E">
        <w:t xml:space="preserve">подтверждение принадлежности к СМСП в форме, установленной законодательством РФ; </w:t>
      </w:r>
    </w:p>
    <w:p w14:paraId="1ABF8607" w14:textId="77777777" w:rsidR="00EF203B" w:rsidRPr="00E3417E" w:rsidRDefault="00EF203B" w:rsidP="00EF203B">
      <w:pPr>
        <w:numPr>
          <w:ilvl w:val="0"/>
          <w:numId w:val="1"/>
        </w:numPr>
        <w:tabs>
          <w:tab w:val="num" w:pos="0"/>
        </w:tabs>
        <w:ind w:left="0" w:firstLine="567"/>
        <w:jc w:val="both"/>
      </w:pPr>
      <w:r w:rsidRPr="00E3417E">
        <w:t>эскизы, рисунки, чертежи, фотографии, каталоги, образцы, опытные экземпляры (в том числе для тестирования), макеты закупаемой Продукции и иные материалы, если такое требование установлено Документацией;</w:t>
      </w:r>
    </w:p>
    <w:p w14:paraId="40857F41" w14:textId="77777777" w:rsidR="00EF203B" w:rsidRPr="00E3417E" w:rsidRDefault="00EF203B" w:rsidP="00EF203B">
      <w:pPr>
        <w:numPr>
          <w:ilvl w:val="0"/>
          <w:numId w:val="1"/>
        </w:numPr>
        <w:tabs>
          <w:tab w:val="num" w:pos="0"/>
        </w:tabs>
        <w:ind w:left="0" w:firstLine="567"/>
        <w:jc w:val="both"/>
      </w:pPr>
      <w:r w:rsidRPr="00E3417E">
        <w:t>оказывать Обществу (его представителям) содействие в получении полной и достоверной информации по соответствию Участника установленным в Документации требованиям.</w:t>
      </w:r>
    </w:p>
    <w:p w14:paraId="5C6FA9BE" w14:textId="77777777" w:rsidR="00EF203B" w:rsidRPr="00E3417E" w:rsidRDefault="00EF203B" w:rsidP="00EF203B">
      <w:pPr>
        <w:numPr>
          <w:ilvl w:val="2"/>
          <w:numId w:val="7"/>
        </w:numPr>
        <w:tabs>
          <w:tab w:val="left" w:pos="0"/>
          <w:tab w:val="left" w:pos="851"/>
          <w:tab w:val="num" w:pos="966"/>
        </w:tabs>
        <w:ind w:left="0" w:firstLine="567"/>
        <w:jc w:val="both"/>
      </w:pPr>
      <w:r w:rsidRPr="00E3417E">
        <w:t>Участники, подавшие Заявки, обязаны обеспечить конфиденциальность сведений, содержащихся в Заявках до времени и даты получения доступа к ним (вскрытия конвертов с Заявками).</w:t>
      </w:r>
    </w:p>
    <w:p w14:paraId="42CFC2A7" w14:textId="77777777" w:rsidR="00EF203B" w:rsidRPr="00E3417E" w:rsidRDefault="00EF203B" w:rsidP="00EF203B">
      <w:pPr>
        <w:numPr>
          <w:ilvl w:val="2"/>
          <w:numId w:val="7"/>
        </w:numPr>
        <w:tabs>
          <w:tab w:val="left" w:pos="0"/>
          <w:tab w:val="left" w:pos="851"/>
          <w:tab w:val="num" w:pos="966"/>
        </w:tabs>
        <w:ind w:left="0" w:firstLine="567"/>
        <w:jc w:val="both"/>
      </w:pPr>
      <w:r w:rsidRPr="00E3417E">
        <w:t>Участник заключает с Обществом договор (соглашение), если он выбран Победителем, в сроки, установленные в Документации.</w:t>
      </w:r>
    </w:p>
    <w:p w14:paraId="376B5856" w14:textId="77777777" w:rsidR="00EF203B" w:rsidRPr="00E3417E" w:rsidRDefault="00EF203B" w:rsidP="00EF203B">
      <w:pPr>
        <w:numPr>
          <w:ilvl w:val="2"/>
          <w:numId w:val="7"/>
        </w:numPr>
        <w:tabs>
          <w:tab w:val="left" w:pos="0"/>
          <w:tab w:val="left" w:pos="851"/>
          <w:tab w:val="num" w:pos="966"/>
        </w:tabs>
        <w:ind w:left="0" w:firstLine="567"/>
        <w:jc w:val="both"/>
      </w:pPr>
      <w:r w:rsidRPr="00E3417E">
        <w:tab/>
        <w:t>По Закупочным процедурам, являющимся Торгами, Участник, признанный Победителем, обязан заключить с Обществом договор (соглашение), если он выбран Победителем, в порядке и сроки, установленные в п.18.6 и 18.7 Положения. Участник, занявший второе место в Закупочной процедуре, являющейся Торгами, также обязан заключить с Обществом договор (соглашение), при возникновении обстоятельств, определённых в п.18.14 настоящего Положения.</w:t>
      </w:r>
    </w:p>
    <w:p w14:paraId="2C28A2A6" w14:textId="77777777" w:rsidR="00EF203B" w:rsidRPr="00E3417E" w:rsidRDefault="00EF203B" w:rsidP="00EF203B">
      <w:pPr>
        <w:numPr>
          <w:ilvl w:val="2"/>
          <w:numId w:val="7"/>
        </w:numPr>
        <w:tabs>
          <w:tab w:val="left" w:pos="0"/>
          <w:tab w:val="left" w:pos="851"/>
          <w:tab w:val="num" w:pos="966"/>
        </w:tabs>
        <w:ind w:left="0" w:firstLine="567"/>
        <w:jc w:val="both"/>
      </w:pPr>
      <w:r w:rsidRPr="00E3417E">
        <w:t>Иные права и обязанности Участников могут устанавливаться Документацией.</w:t>
      </w:r>
    </w:p>
    <w:p w14:paraId="2DF4981E" w14:textId="77777777" w:rsidR="00EF203B" w:rsidRPr="00E3417E" w:rsidRDefault="00EF203B" w:rsidP="00EF203B">
      <w:pPr>
        <w:ind w:left="851" w:hanging="851"/>
        <w:jc w:val="both"/>
      </w:pPr>
    </w:p>
    <w:p w14:paraId="1B7C7A43" w14:textId="77777777" w:rsidR="00EF203B" w:rsidRPr="00E3417E" w:rsidRDefault="00EF203B" w:rsidP="00EF203B">
      <w:pPr>
        <w:keepNext/>
        <w:keepLines/>
        <w:numPr>
          <w:ilvl w:val="0"/>
          <w:numId w:val="7"/>
        </w:numPr>
        <w:tabs>
          <w:tab w:val="left" w:pos="851"/>
        </w:tabs>
        <w:suppressAutoHyphens/>
        <w:ind w:left="0" w:firstLine="567"/>
        <w:jc w:val="both"/>
        <w:outlineLvl w:val="0"/>
        <w:rPr>
          <w:b/>
          <w:kern w:val="28"/>
          <w:sz w:val="28"/>
          <w:szCs w:val="28"/>
        </w:rPr>
      </w:pPr>
      <w:bookmarkStart w:id="12" w:name="_Ref78633090"/>
      <w:bookmarkStart w:id="13" w:name="_Toc93230222"/>
      <w:bookmarkStart w:id="14" w:name="_Toc257336597"/>
      <w:bookmarkStart w:id="15" w:name="_Toc514225644"/>
      <w:r w:rsidRPr="00E3417E">
        <w:rPr>
          <w:b/>
          <w:kern w:val="28"/>
          <w:sz w:val="28"/>
          <w:szCs w:val="28"/>
        </w:rPr>
        <w:t>Требования к Участникам</w:t>
      </w:r>
      <w:bookmarkEnd w:id="12"/>
      <w:bookmarkEnd w:id="13"/>
      <w:bookmarkEnd w:id="14"/>
      <w:r w:rsidRPr="00E3417E">
        <w:rPr>
          <w:b/>
          <w:kern w:val="28"/>
          <w:sz w:val="28"/>
          <w:szCs w:val="28"/>
        </w:rPr>
        <w:t xml:space="preserve"> Закупочных процедур</w:t>
      </w:r>
      <w:bookmarkEnd w:id="15"/>
    </w:p>
    <w:p w14:paraId="116B1B22" w14:textId="77777777" w:rsidR="00EF203B" w:rsidRPr="00E3417E" w:rsidRDefault="00EF203B" w:rsidP="00EF203B">
      <w:pPr>
        <w:jc w:val="both"/>
      </w:pPr>
    </w:p>
    <w:p w14:paraId="54FCA312" w14:textId="77777777" w:rsidR="00EF203B" w:rsidRPr="00E3417E" w:rsidRDefault="00EF203B" w:rsidP="00EF203B">
      <w:pPr>
        <w:numPr>
          <w:ilvl w:val="1"/>
          <w:numId w:val="7"/>
        </w:numPr>
        <w:tabs>
          <w:tab w:val="left" w:pos="0"/>
          <w:tab w:val="left" w:pos="993"/>
        </w:tabs>
        <w:ind w:left="0" w:firstLine="567"/>
        <w:jc w:val="both"/>
      </w:pPr>
      <w:r w:rsidRPr="00E3417E">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w:t>
      </w:r>
    </w:p>
    <w:p w14:paraId="7B08BA75" w14:textId="77777777" w:rsidR="00EF203B" w:rsidRPr="00E3417E" w:rsidRDefault="00EF203B" w:rsidP="00EF203B">
      <w:pPr>
        <w:tabs>
          <w:tab w:val="left" w:pos="0"/>
          <w:tab w:val="left" w:pos="993"/>
        </w:tabs>
        <w:ind w:left="567"/>
        <w:jc w:val="both"/>
      </w:pPr>
    </w:p>
    <w:p w14:paraId="18E6214D" w14:textId="77777777" w:rsidR="00EF203B" w:rsidRPr="00E3417E" w:rsidRDefault="00EF203B" w:rsidP="00EF203B">
      <w:pPr>
        <w:numPr>
          <w:ilvl w:val="1"/>
          <w:numId w:val="7"/>
        </w:numPr>
        <w:tabs>
          <w:tab w:val="left" w:pos="993"/>
        </w:tabs>
        <w:ind w:left="0" w:firstLine="567"/>
        <w:jc w:val="both"/>
        <w:rPr>
          <w:b/>
        </w:rPr>
      </w:pPr>
      <w:r w:rsidRPr="00E3417E">
        <w:rPr>
          <w:b/>
        </w:rPr>
        <w:t>Обязательные требования к Участникам</w:t>
      </w:r>
    </w:p>
    <w:p w14:paraId="4F98581F" w14:textId="77777777" w:rsidR="00EF203B" w:rsidRPr="00E3417E" w:rsidRDefault="00EF203B" w:rsidP="00EF203B">
      <w:pPr>
        <w:tabs>
          <w:tab w:val="left" w:pos="993"/>
        </w:tabs>
        <w:ind w:firstLine="567"/>
        <w:jc w:val="both"/>
      </w:pPr>
      <w:r w:rsidRPr="00E3417E">
        <w:t>Участник Закупочной процедуры должен соответствовать обязательным требованиям, предъявляемым в соответствии с законодательством Российской Федерации к лицам, осуществляющим поставки Продукции, являющейся предметом Закупки, в том числе требуется</w:t>
      </w:r>
      <w:r w:rsidRPr="00E3417E">
        <w:rPr>
          <w:rStyle w:val="aff2"/>
        </w:rPr>
        <w:footnoteReference w:id="7"/>
      </w:r>
      <w:r w:rsidRPr="00E3417E">
        <w:t>:</w:t>
      </w:r>
    </w:p>
    <w:p w14:paraId="22796C3D" w14:textId="77777777" w:rsidR="00EF203B" w:rsidRPr="00E3417E" w:rsidRDefault="00EF203B" w:rsidP="00EF203B">
      <w:pPr>
        <w:numPr>
          <w:ilvl w:val="2"/>
          <w:numId w:val="7"/>
        </w:numPr>
        <w:tabs>
          <w:tab w:val="left" w:pos="1276"/>
        </w:tabs>
        <w:ind w:left="0" w:firstLine="567"/>
        <w:jc w:val="both"/>
      </w:pPr>
      <w:r w:rsidRPr="00E3417E">
        <w:t>наличие прав на заключение договора по результатам Закупочной процедуры;</w:t>
      </w:r>
    </w:p>
    <w:p w14:paraId="273A24DF" w14:textId="77777777" w:rsidR="00EF203B" w:rsidRPr="00E3417E" w:rsidRDefault="00EF203B" w:rsidP="00EF203B">
      <w:pPr>
        <w:numPr>
          <w:ilvl w:val="2"/>
          <w:numId w:val="7"/>
        </w:numPr>
        <w:tabs>
          <w:tab w:val="left" w:pos="1276"/>
        </w:tabs>
        <w:ind w:left="0" w:firstLine="567"/>
        <w:jc w:val="both"/>
      </w:pPr>
      <w:r w:rsidRPr="00E3417E">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7CA54823" w14:textId="77777777" w:rsidR="00EF203B" w:rsidRPr="00E3417E" w:rsidRDefault="00EF203B" w:rsidP="00EF203B">
      <w:pPr>
        <w:numPr>
          <w:ilvl w:val="2"/>
          <w:numId w:val="7"/>
        </w:numPr>
        <w:tabs>
          <w:tab w:val="left" w:pos="1276"/>
        </w:tabs>
        <w:ind w:left="0" w:firstLine="567"/>
        <w:jc w:val="both"/>
      </w:pPr>
      <w:r w:rsidRPr="00E3417E">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p>
    <w:p w14:paraId="6BCD71B4" w14:textId="77777777" w:rsidR="00EF203B" w:rsidRPr="00E3417E" w:rsidRDefault="00EF203B" w:rsidP="00EF203B">
      <w:pPr>
        <w:numPr>
          <w:ilvl w:val="2"/>
          <w:numId w:val="7"/>
        </w:numPr>
        <w:tabs>
          <w:tab w:val="left" w:pos="1276"/>
        </w:tabs>
        <w:ind w:left="0" w:firstLine="567"/>
        <w:jc w:val="both"/>
      </w:pPr>
      <w:r w:rsidRPr="00E3417E">
        <w:t>наличие профессиональной компетентности, финансовых и трудовых (кадровых) ресурсов, оборудования и других материальных возможностей, надежностью, опытом, репутацией, необходимыми для исполнения договора на поставку Продукции;</w:t>
      </w:r>
    </w:p>
    <w:p w14:paraId="4390047F" w14:textId="77777777" w:rsidR="00EF203B" w:rsidRPr="00E3417E" w:rsidRDefault="00EF203B" w:rsidP="00EF203B">
      <w:pPr>
        <w:numPr>
          <w:ilvl w:val="2"/>
          <w:numId w:val="7"/>
        </w:numPr>
        <w:tabs>
          <w:tab w:val="left" w:pos="1276"/>
        </w:tabs>
        <w:ind w:left="0" w:firstLine="567"/>
        <w:jc w:val="both"/>
      </w:pPr>
      <w:r w:rsidRPr="00E3417E">
        <w:t>отсутствие инициации уполномоченным органом отзыва у Участника лицензии на осуществление деятельности, связанной с предметом Закупки;</w:t>
      </w:r>
    </w:p>
    <w:p w14:paraId="07094A97" w14:textId="77777777" w:rsidR="00EF203B" w:rsidRPr="00E3417E" w:rsidRDefault="00EF203B" w:rsidP="00EF203B">
      <w:pPr>
        <w:numPr>
          <w:ilvl w:val="2"/>
          <w:numId w:val="7"/>
        </w:numPr>
        <w:tabs>
          <w:tab w:val="left" w:pos="1276"/>
        </w:tabs>
        <w:ind w:left="0" w:firstLine="567"/>
        <w:jc w:val="both"/>
      </w:pPr>
      <w:r w:rsidRPr="00E3417E">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0A7F3D27" w14:textId="77777777" w:rsidR="00EF203B" w:rsidRPr="00E3417E" w:rsidRDefault="00EF203B" w:rsidP="00EF203B">
      <w:pPr>
        <w:numPr>
          <w:ilvl w:val="2"/>
          <w:numId w:val="7"/>
        </w:numPr>
        <w:tabs>
          <w:tab w:val="left" w:pos="1276"/>
        </w:tabs>
        <w:ind w:left="0" w:firstLine="567"/>
        <w:jc w:val="both"/>
      </w:pPr>
      <w:r w:rsidRPr="00E3417E">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4E59C0C8" w14:textId="77777777" w:rsidR="00EF203B" w:rsidRPr="00E3417E" w:rsidRDefault="00EF203B" w:rsidP="00EF203B">
      <w:pPr>
        <w:numPr>
          <w:ilvl w:val="2"/>
          <w:numId w:val="7"/>
        </w:numPr>
        <w:tabs>
          <w:tab w:val="left" w:pos="1276"/>
        </w:tabs>
        <w:ind w:left="0" w:firstLine="567"/>
        <w:jc w:val="both"/>
      </w:pPr>
      <w:r w:rsidRPr="00E3417E">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64459AA9" w14:textId="77777777" w:rsidR="00EF203B" w:rsidRPr="00E3417E" w:rsidRDefault="00EF203B" w:rsidP="00EF203B">
      <w:pPr>
        <w:numPr>
          <w:ilvl w:val="2"/>
          <w:numId w:val="7"/>
        </w:numPr>
        <w:tabs>
          <w:tab w:val="left" w:pos="1276"/>
        </w:tabs>
        <w:ind w:left="0" w:firstLine="567"/>
        <w:jc w:val="both"/>
      </w:pPr>
      <w:r w:rsidRPr="00E3417E">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D4B35B6" w14:textId="77777777" w:rsidR="00EF203B" w:rsidRPr="00E3417E" w:rsidRDefault="00EF203B" w:rsidP="00EF203B">
      <w:pPr>
        <w:numPr>
          <w:ilvl w:val="2"/>
          <w:numId w:val="7"/>
        </w:numPr>
        <w:tabs>
          <w:tab w:val="left" w:pos="1276"/>
        </w:tabs>
        <w:ind w:left="0" w:firstLine="567"/>
        <w:jc w:val="both"/>
      </w:pPr>
      <w:r w:rsidRPr="00E3417E">
        <w:t>отсутствие у Участника Закупки - физического лица (его представителя)</w:t>
      </w:r>
      <w:r>
        <w:t xml:space="preserve"> </w:t>
      </w:r>
      <w:r w:rsidRPr="00E3417E">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9586BAC" w14:textId="77777777" w:rsidR="00EF203B" w:rsidRPr="00E3417E" w:rsidRDefault="00EF203B" w:rsidP="00EF203B">
      <w:pPr>
        <w:numPr>
          <w:ilvl w:val="2"/>
          <w:numId w:val="7"/>
        </w:numPr>
        <w:tabs>
          <w:tab w:val="left" w:pos="1276"/>
        </w:tabs>
        <w:ind w:left="0" w:firstLine="567"/>
        <w:jc w:val="both"/>
      </w:pPr>
      <w:r w:rsidRPr="00E3417E">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4027762F" w14:textId="77777777" w:rsidR="00EF203B" w:rsidRPr="00E3417E" w:rsidRDefault="00EF203B" w:rsidP="00EF203B">
      <w:pPr>
        <w:numPr>
          <w:ilvl w:val="2"/>
          <w:numId w:val="7"/>
        </w:numPr>
        <w:tabs>
          <w:tab w:val="left" w:pos="1276"/>
        </w:tabs>
        <w:ind w:left="0" w:firstLine="567"/>
        <w:jc w:val="both"/>
      </w:pPr>
      <w:r w:rsidRPr="00E3417E">
        <w:t xml:space="preserve">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 </w:t>
      </w:r>
    </w:p>
    <w:p w14:paraId="44EDB49A" w14:textId="77777777" w:rsidR="00EF203B" w:rsidRPr="00E3417E" w:rsidRDefault="00EF203B" w:rsidP="00EF203B">
      <w:pPr>
        <w:tabs>
          <w:tab w:val="left" w:pos="1276"/>
        </w:tabs>
        <w:ind w:left="1080"/>
        <w:jc w:val="both"/>
      </w:pPr>
    </w:p>
    <w:p w14:paraId="6E365561" w14:textId="77777777" w:rsidR="00EF203B" w:rsidRPr="00E3417E" w:rsidRDefault="00EF203B" w:rsidP="00EF203B">
      <w:pPr>
        <w:numPr>
          <w:ilvl w:val="1"/>
          <w:numId w:val="7"/>
        </w:numPr>
        <w:tabs>
          <w:tab w:val="left" w:pos="0"/>
          <w:tab w:val="left" w:pos="993"/>
        </w:tabs>
        <w:ind w:left="0" w:firstLine="567"/>
        <w:jc w:val="both"/>
        <w:rPr>
          <w:b/>
        </w:rPr>
      </w:pPr>
      <w:r w:rsidRPr="00E3417E">
        <w:rPr>
          <w:b/>
        </w:rPr>
        <w:t>Дополнительные обязательные требования к Участникам и Продукции</w:t>
      </w:r>
    </w:p>
    <w:p w14:paraId="3576577C" w14:textId="77777777" w:rsidR="00EF203B" w:rsidRPr="00E3417E" w:rsidRDefault="00EF203B" w:rsidP="00EF203B">
      <w:pPr>
        <w:tabs>
          <w:tab w:val="left" w:pos="0"/>
          <w:tab w:val="left" w:pos="993"/>
        </w:tabs>
        <w:ind w:firstLine="567"/>
        <w:jc w:val="both"/>
      </w:pPr>
      <w:r w:rsidRPr="00E3417E">
        <w:t>Общество вправе устанавливать в Документации дополнительные обязательные требования к Участникам и Продукции, в том числе:</w:t>
      </w:r>
    </w:p>
    <w:p w14:paraId="18070398" w14:textId="77777777" w:rsidR="00EF203B" w:rsidRPr="00E3417E" w:rsidRDefault="00EF203B" w:rsidP="00EF203B">
      <w:pPr>
        <w:numPr>
          <w:ilvl w:val="0"/>
          <w:numId w:val="1"/>
        </w:numPr>
        <w:tabs>
          <w:tab w:val="num" w:pos="0"/>
        </w:tabs>
        <w:ind w:left="0" w:firstLine="567"/>
        <w:jc w:val="both"/>
      </w:pPr>
      <w:r w:rsidRPr="00E3417E">
        <w:t>к форме и составу Заявки;</w:t>
      </w:r>
    </w:p>
    <w:p w14:paraId="6021A600" w14:textId="77777777" w:rsidR="00EF203B" w:rsidRPr="00E3417E" w:rsidRDefault="00EF203B" w:rsidP="00EF203B">
      <w:pPr>
        <w:numPr>
          <w:ilvl w:val="0"/>
          <w:numId w:val="1"/>
        </w:numPr>
        <w:tabs>
          <w:tab w:val="num" w:pos="0"/>
        </w:tabs>
        <w:ind w:left="0" w:firstLine="567"/>
        <w:jc w:val="both"/>
      </w:pPr>
      <w:r w:rsidRPr="00E3417E">
        <w:t>к финансовому состоянию Участников;</w:t>
      </w:r>
    </w:p>
    <w:p w14:paraId="05EA284B" w14:textId="77777777" w:rsidR="00EF203B" w:rsidRPr="00E3417E" w:rsidRDefault="00EF203B" w:rsidP="00EF203B">
      <w:pPr>
        <w:numPr>
          <w:ilvl w:val="0"/>
          <w:numId w:val="1"/>
        </w:numPr>
        <w:tabs>
          <w:tab w:val="num" w:pos="0"/>
        </w:tabs>
        <w:ind w:left="0" w:firstLine="567"/>
        <w:jc w:val="both"/>
      </w:pPr>
      <w:r w:rsidRPr="00E3417E">
        <w:t>об отсутствии установленных законодательством факторов осуществления деятельности, связанной с легализацией (отмыванием) доходов, полученных преступным путем, финансированием экстремистской деятельности или финансированием терроризма;</w:t>
      </w:r>
    </w:p>
    <w:p w14:paraId="03187401" w14:textId="77777777" w:rsidR="00EF203B" w:rsidRPr="00E3417E" w:rsidRDefault="00EF203B" w:rsidP="00EF203B">
      <w:pPr>
        <w:numPr>
          <w:ilvl w:val="0"/>
          <w:numId w:val="1"/>
        </w:numPr>
        <w:tabs>
          <w:tab w:val="num" w:pos="0"/>
        </w:tabs>
        <w:ind w:left="0" w:firstLine="567"/>
        <w:jc w:val="both"/>
      </w:pPr>
      <w:r w:rsidRPr="00E3417E">
        <w:t>по соблюдению антикоррупционных норм (включая подписание соответствующих взаимных обязательств по форме Общества);</w:t>
      </w:r>
    </w:p>
    <w:p w14:paraId="5C270B06" w14:textId="77777777" w:rsidR="00EF203B" w:rsidRPr="00E3417E" w:rsidRDefault="00EF203B" w:rsidP="00EF203B">
      <w:pPr>
        <w:numPr>
          <w:ilvl w:val="0"/>
          <w:numId w:val="1"/>
        </w:numPr>
        <w:tabs>
          <w:tab w:val="num" w:pos="0"/>
        </w:tabs>
        <w:ind w:left="0" w:firstLine="567"/>
        <w:jc w:val="both"/>
      </w:pPr>
      <w:r w:rsidRPr="00E3417E">
        <w:t xml:space="preserve">по раскрытию информации в отношении всей цепочки собственников, включая бенефициаров (в том числе, конечных); </w:t>
      </w:r>
    </w:p>
    <w:p w14:paraId="60DEDC04" w14:textId="77777777" w:rsidR="00EF203B" w:rsidRPr="00E3417E" w:rsidRDefault="00EF203B" w:rsidP="00EF203B">
      <w:pPr>
        <w:numPr>
          <w:ilvl w:val="0"/>
          <w:numId w:val="1"/>
        </w:numPr>
        <w:tabs>
          <w:tab w:val="num" w:pos="0"/>
        </w:tabs>
        <w:ind w:left="0" w:firstLine="567"/>
        <w:jc w:val="both"/>
      </w:pPr>
      <w:r w:rsidRPr="00E3417E">
        <w:t>по раскрытию информации о легальности Закупки, производства, доставки Продукции для Общества;</w:t>
      </w:r>
    </w:p>
    <w:p w14:paraId="60AB7971" w14:textId="77777777" w:rsidR="00EF203B" w:rsidRPr="00E3417E" w:rsidRDefault="00EF203B" w:rsidP="00EF203B">
      <w:pPr>
        <w:numPr>
          <w:ilvl w:val="0"/>
          <w:numId w:val="1"/>
        </w:numPr>
        <w:tabs>
          <w:tab w:val="num" w:pos="0"/>
        </w:tabs>
        <w:ind w:left="0" w:firstLine="567"/>
        <w:jc w:val="both"/>
      </w:pPr>
      <w:r w:rsidRPr="00E3417E">
        <w:t xml:space="preserve">по соблюдению конфиденциальности (включая подписание соглашения о конфиденциальности по форме Общества); </w:t>
      </w:r>
    </w:p>
    <w:p w14:paraId="2D5EC4C9" w14:textId="77777777" w:rsidR="00EF203B" w:rsidRPr="00E3417E" w:rsidRDefault="00EF203B" w:rsidP="00EF203B">
      <w:pPr>
        <w:numPr>
          <w:ilvl w:val="0"/>
          <w:numId w:val="1"/>
        </w:numPr>
        <w:tabs>
          <w:tab w:val="num" w:pos="0"/>
        </w:tabs>
        <w:ind w:left="0" w:firstLine="567"/>
        <w:jc w:val="both"/>
      </w:pPr>
      <w:r w:rsidRPr="00E3417E">
        <w:t>об отсутствии взаимозависимости между Участниками;</w:t>
      </w:r>
    </w:p>
    <w:p w14:paraId="27B0199B" w14:textId="77777777" w:rsidR="00EF203B" w:rsidRPr="00E3417E" w:rsidRDefault="00EF203B" w:rsidP="00EF203B">
      <w:pPr>
        <w:numPr>
          <w:ilvl w:val="0"/>
          <w:numId w:val="1"/>
        </w:numPr>
        <w:tabs>
          <w:tab w:val="num" w:pos="0"/>
        </w:tabs>
        <w:ind w:left="0" w:firstLine="567"/>
        <w:jc w:val="both"/>
      </w:pPr>
      <w:r w:rsidRPr="00E3417E">
        <w:t>об обеспечении Участниками Заявок и/или выполнения своих обязательств по исполнению договора;</w:t>
      </w:r>
    </w:p>
    <w:p w14:paraId="29D306D5" w14:textId="77777777" w:rsidR="00EF203B" w:rsidRPr="00E3417E" w:rsidRDefault="00EF203B" w:rsidP="00EF203B">
      <w:pPr>
        <w:numPr>
          <w:ilvl w:val="0"/>
          <w:numId w:val="1"/>
        </w:numPr>
        <w:tabs>
          <w:tab w:val="num" w:pos="0"/>
        </w:tabs>
        <w:ind w:left="0" w:firstLine="567"/>
        <w:jc w:val="both"/>
      </w:pPr>
      <w:r w:rsidRPr="00E3417E">
        <w:t>о соблюдении антидемпинговых мер;</w:t>
      </w:r>
    </w:p>
    <w:p w14:paraId="1FB9E3B6" w14:textId="77777777" w:rsidR="00EF203B" w:rsidRPr="00E3417E" w:rsidRDefault="00EF203B" w:rsidP="00EF203B">
      <w:pPr>
        <w:numPr>
          <w:ilvl w:val="0"/>
          <w:numId w:val="1"/>
        </w:numPr>
        <w:tabs>
          <w:tab w:val="num" w:pos="0"/>
        </w:tabs>
        <w:ind w:left="0" w:firstLine="567"/>
        <w:jc w:val="both"/>
      </w:pPr>
      <w:r w:rsidRPr="00E3417E">
        <w:t>к техническим, технологическим особенностям закупаемой Продукции;</w:t>
      </w:r>
    </w:p>
    <w:p w14:paraId="396177C9" w14:textId="77777777" w:rsidR="00EF203B" w:rsidRPr="00E3417E" w:rsidRDefault="00EF203B" w:rsidP="00EF203B">
      <w:pPr>
        <w:numPr>
          <w:ilvl w:val="0"/>
          <w:numId w:val="1"/>
        </w:numPr>
        <w:tabs>
          <w:tab w:val="num" w:pos="0"/>
        </w:tabs>
        <w:ind w:left="0" w:firstLine="567"/>
        <w:jc w:val="both"/>
      </w:pPr>
      <w:r w:rsidRPr="00E3417E">
        <w:t>иные требования к Участникам и/или Продукции.</w:t>
      </w:r>
    </w:p>
    <w:p w14:paraId="6B3D3C79" w14:textId="77777777" w:rsidR="00EF203B" w:rsidRPr="00E3417E" w:rsidRDefault="00EF203B" w:rsidP="00EF203B">
      <w:pPr>
        <w:ind w:left="567"/>
        <w:jc w:val="both"/>
      </w:pPr>
    </w:p>
    <w:p w14:paraId="2745E1B9" w14:textId="77777777" w:rsidR="00EF203B" w:rsidRPr="00E3417E" w:rsidRDefault="00EF203B" w:rsidP="00EF203B">
      <w:pPr>
        <w:numPr>
          <w:ilvl w:val="1"/>
          <w:numId w:val="7"/>
        </w:numPr>
        <w:tabs>
          <w:tab w:val="left" w:pos="0"/>
          <w:tab w:val="left" w:pos="993"/>
        </w:tabs>
        <w:ind w:left="0" w:firstLine="567"/>
        <w:jc w:val="both"/>
        <w:rPr>
          <w:b/>
        </w:rPr>
      </w:pPr>
      <w:r w:rsidRPr="00E3417E">
        <w:rPr>
          <w:b/>
        </w:rPr>
        <w:t>Общие требования к обеспечению Заявок и исполнения договора.</w:t>
      </w:r>
    </w:p>
    <w:p w14:paraId="3EF1421C" w14:textId="77777777" w:rsidR="00EF203B" w:rsidRPr="00E3417E" w:rsidRDefault="00EF203B" w:rsidP="00EF203B">
      <w:pPr>
        <w:numPr>
          <w:ilvl w:val="2"/>
          <w:numId w:val="7"/>
        </w:numPr>
        <w:tabs>
          <w:tab w:val="left" w:pos="1276"/>
        </w:tabs>
        <w:ind w:left="0" w:firstLine="567"/>
        <w:jc w:val="both"/>
      </w:pPr>
      <w:r w:rsidRPr="00E3417E">
        <w:t xml:space="preserve">При проведении конкурентных Закупок Общество не вправе устанавливать в Документации требование обеспечения Заявок на участие в Закупке, если начальная (максимальная) цена договора не превышает </w:t>
      </w:r>
      <w:r>
        <w:t>5 000 000 (</w:t>
      </w:r>
      <w:r w:rsidRPr="00E3417E">
        <w:t>пять миллионов</w:t>
      </w:r>
      <w:r>
        <w:t>)</w:t>
      </w:r>
      <w:r w:rsidRPr="00E3417E">
        <w:t xml:space="preserve"> рублей. </w:t>
      </w:r>
    </w:p>
    <w:p w14:paraId="48820616" w14:textId="77777777" w:rsidR="00EF203B" w:rsidRPr="00E3417E" w:rsidRDefault="00EF203B" w:rsidP="00EF203B">
      <w:pPr>
        <w:numPr>
          <w:ilvl w:val="2"/>
          <w:numId w:val="7"/>
        </w:numPr>
        <w:tabs>
          <w:tab w:val="left" w:pos="1276"/>
        </w:tabs>
        <w:ind w:left="0" w:firstLine="567"/>
        <w:jc w:val="both"/>
      </w:pPr>
      <w:r w:rsidRPr="00E3417E">
        <w:t>При наличии в Документации требования о внесении обеспечения Заявки, для участия в Закупочной процедуре Участник предоставляет данное обеспечение в порядке, установленном Документацией.</w:t>
      </w:r>
    </w:p>
    <w:p w14:paraId="3F3052A2" w14:textId="18DCD914" w:rsidR="00EF203B" w:rsidRPr="00E3417E" w:rsidRDefault="00EF203B" w:rsidP="00EF203B">
      <w:pPr>
        <w:numPr>
          <w:ilvl w:val="2"/>
          <w:numId w:val="7"/>
        </w:numPr>
        <w:tabs>
          <w:tab w:val="left" w:pos="1276"/>
        </w:tabs>
        <w:ind w:left="0" w:firstLine="567"/>
        <w:jc w:val="both"/>
      </w:pPr>
      <w:r w:rsidRPr="00E3417E">
        <w:t xml:space="preserve">Размер обеспечения не может превышать 5 (пять) процентов от начальной максимальной </w:t>
      </w:r>
      <w:r w:rsidR="00E20405">
        <w:t>цены</w:t>
      </w:r>
      <w:r w:rsidR="00E20405" w:rsidRPr="00E3417E">
        <w:t xml:space="preserve"> </w:t>
      </w:r>
      <w:r w:rsidRPr="00E3417E">
        <w:t>договора.</w:t>
      </w:r>
    </w:p>
    <w:p w14:paraId="3BDEE61F" w14:textId="77777777" w:rsidR="00EF203B" w:rsidRPr="00E3417E" w:rsidRDefault="00EF203B" w:rsidP="00EF203B">
      <w:pPr>
        <w:numPr>
          <w:ilvl w:val="2"/>
          <w:numId w:val="7"/>
        </w:numPr>
        <w:tabs>
          <w:tab w:val="left" w:pos="1276"/>
        </w:tabs>
        <w:ind w:left="0" w:firstLine="567"/>
        <w:jc w:val="both"/>
      </w:pPr>
      <w:r w:rsidRPr="00E3417E">
        <w:t>В качестве обеспечения Участник может предоставить денежные средства или банковскую гарантию, иные средства обеспечения в соответствии законодательством Российской Федерации и требованиями Документации.</w:t>
      </w:r>
    </w:p>
    <w:p w14:paraId="712F01DC" w14:textId="77777777" w:rsidR="00EF203B" w:rsidRPr="00E3417E" w:rsidRDefault="00EF203B" w:rsidP="00EF203B">
      <w:pPr>
        <w:numPr>
          <w:ilvl w:val="2"/>
          <w:numId w:val="7"/>
        </w:numPr>
        <w:tabs>
          <w:tab w:val="left" w:pos="1276"/>
        </w:tabs>
        <w:ind w:left="0" w:firstLine="567"/>
        <w:jc w:val="both"/>
      </w:pPr>
      <w:r w:rsidRPr="00E3417E">
        <w:t>Денежные средства должны быть переведены на указанные в Документации реквизиты /банковская гарантия, иные средства обеспечения должны быть предоставлены в срок не позднее даты окончания подачи Заявок на участие в Закупочной процедуре.</w:t>
      </w:r>
    </w:p>
    <w:p w14:paraId="33674384" w14:textId="77777777" w:rsidR="00EF203B" w:rsidRPr="00E3417E" w:rsidRDefault="00EF203B" w:rsidP="00EF203B">
      <w:pPr>
        <w:numPr>
          <w:ilvl w:val="2"/>
          <w:numId w:val="7"/>
        </w:numPr>
        <w:tabs>
          <w:tab w:val="left" w:pos="1276"/>
        </w:tabs>
        <w:ind w:left="0" w:firstLine="567"/>
        <w:jc w:val="both"/>
      </w:pPr>
      <w:r w:rsidRPr="00E3417E">
        <w:t xml:space="preserve">Требования к форме и содержанию </w:t>
      </w:r>
      <w:r>
        <w:t>б</w:t>
      </w:r>
      <w:r w:rsidRPr="00E3417E">
        <w:t>анковской гарантии / иных средств обеспечения указываются в Документации.</w:t>
      </w:r>
    </w:p>
    <w:p w14:paraId="1B95FCB1" w14:textId="77777777" w:rsidR="00EF203B" w:rsidRPr="00E3417E" w:rsidRDefault="00EF203B" w:rsidP="00EF203B">
      <w:pPr>
        <w:numPr>
          <w:ilvl w:val="2"/>
          <w:numId w:val="7"/>
        </w:numPr>
        <w:tabs>
          <w:tab w:val="left" w:pos="1276"/>
        </w:tabs>
        <w:ind w:left="0" w:firstLine="567"/>
        <w:jc w:val="both"/>
      </w:pPr>
      <w:r w:rsidRPr="00E3417E">
        <w:t>Возврат обеспечения Заявки Участника осуществляется в порядке, указанном в Документации, в следующих случаях:</w:t>
      </w:r>
    </w:p>
    <w:p w14:paraId="640BCEB1" w14:textId="77777777" w:rsidR="00EF203B" w:rsidRPr="00E3417E" w:rsidRDefault="00EF203B" w:rsidP="00EF203B">
      <w:pPr>
        <w:numPr>
          <w:ilvl w:val="0"/>
          <w:numId w:val="1"/>
        </w:numPr>
        <w:tabs>
          <w:tab w:val="num" w:pos="0"/>
        </w:tabs>
        <w:ind w:left="0" w:firstLine="567"/>
        <w:jc w:val="both"/>
      </w:pPr>
      <w:r w:rsidRPr="00E3417E">
        <w:t>всем Участникам Закупки - не позднее 1 (одного) рабочего дня с даты размещения на ЭТП решения</w:t>
      </w:r>
      <w:r>
        <w:t xml:space="preserve"> </w:t>
      </w:r>
      <w:r w:rsidRPr="00E3417E">
        <w:t>Заказчика об отмене Закупки / отказе от</w:t>
      </w:r>
      <w:r>
        <w:t xml:space="preserve"> </w:t>
      </w:r>
      <w:r w:rsidRPr="00E3417E">
        <w:t>Закупки или решения о признании Закупки несостоявшейся;</w:t>
      </w:r>
    </w:p>
    <w:p w14:paraId="34054593" w14:textId="77777777" w:rsidR="00EF203B" w:rsidRPr="00E3417E" w:rsidRDefault="00EF203B" w:rsidP="00EF203B">
      <w:pPr>
        <w:numPr>
          <w:ilvl w:val="0"/>
          <w:numId w:val="1"/>
        </w:numPr>
        <w:tabs>
          <w:tab w:val="num" w:pos="0"/>
        </w:tabs>
        <w:ind w:left="0" w:firstLine="567"/>
        <w:jc w:val="both"/>
      </w:pPr>
      <w:r w:rsidRPr="00E3417E">
        <w:t>Участникам, которые при проведении многоэтапной Закупки не допущены Заказчиком до очередного этапа – не позднее 1 (одного) рабочего дня с даты размещения на ЭТП соответствующего протокола;</w:t>
      </w:r>
    </w:p>
    <w:p w14:paraId="494AFA1C" w14:textId="77777777" w:rsidR="00EF203B" w:rsidRPr="00E3417E" w:rsidRDefault="00EF203B" w:rsidP="00EF203B">
      <w:pPr>
        <w:numPr>
          <w:ilvl w:val="0"/>
          <w:numId w:val="1"/>
        </w:numPr>
        <w:tabs>
          <w:tab w:val="num" w:pos="0"/>
        </w:tabs>
        <w:ind w:left="0" w:firstLine="567"/>
        <w:jc w:val="both"/>
      </w:pPr>
      <w:r w:rsidRPr="00E3417E">
        <w:t>Победителю и Участнику, которому присвоен 2-ой порядковый номер – не позднее 1 (одного) рабочего дня с даты размещения на ЭТП договора, либо получения Оператором ЭТП сведений от Общества о заключении договора с Победителем Закупки;</w:t>
      </w:r>
    </w:p>
    <w:p w14:paraId="5C69D89D" w14:textId="77777777" w:rsidR="00EF203B" w:rsidRPr="00E3417E" w:rsidRDefault="00EF203B" w:rsidP="00EF203B">
      <w:pPr>
        <w:numPr>
          <w:ilvl w:val="0"/>
          <w:numId w:val="1"/>
        </w:numPr>
        <w:tabs>
          <w:tab w:val="num" w:pos="0"/>
        </w:tabs>
        <w:ind w:left="0" w:firstLine="567"/>
        <w:jc w:val="both"/>
      </w:pPr>
      <w:r w:rsidRPr="00E3417E">
        <w:t>Участникам Закупки, которые не признаны Победителями и которым не присвоен 2-ой порядковый номер – не позднее 1 (одного) рабочего дня с даты размещения на ЭТП протокола подведения итогов Закупки.</w:t>
      </w:r>
    </w:p>
    <w:p w14:paraId="63A7F412" w14:textId="77777777" w:rsidR="00EF203B" w:rsidRPr="00E3417E" w:rsidRDefault="00EF203B" w:rsidP="00EF203B">
      <w:pPr>
        <w:numPr>
          <w:ilvl w:val="2"/>
          <w:numId w:val="7"/>
        </w:numPr>
        <w:tabs>
          <w:tab w:val="left" w:pos="1276"/>
        </w:tabs>
        <w:ind w:left="0" w:firstLine="567"/>
        <w:jc w:val="both"/>
      </w:pPr>
      <w:r w:rsidRPr="00E3417E">
        <w:t>Возврат Участнику Закупки обеспечения Заявки на участие в Закупке не производится в следующих случаях:</w:t>
      </w:r>
    </w:p>
    <w:p w14:paraId="3D4B4C1A" w14:textId="77777777" w:rsidR="00EF203B" w:rsidRPr="00E3417E" w:rsidRDefault="00EF203B" w:rsidP="00EF203B">
      <w:pPr>
        <w:ind w:firstLine="567"/>
        <w:jc w:val="both"/>
      </w:pPr>
      <w:r w:rsidRPr="00E3417E">
        <w:t>1) уклонение (отказ) Участника Закупки от заключения договора;</w:t>
      </w:r>
    </w:p>
    <w:p w14:paraId="0CB35B10" w14:textId="77777777" w:rsidR="00EF203B" w:rsidRPr="00E3417E" w:rsidRDefault="00EF203B" w:rsidP="00EF203B">
      <w:pPr>
        <w:ind w:firstLine="567"/>
        <w:jc w:val="both"/>
      </w:pPr>
      <w:r w:rsidRPr="00E3417E">
        <w:t>2) непредоставление или предоставление с нарушением условий, установленных Законом или Документацией, до заключения договора заказчику обеспечения исполнения договора (в случае, если в Извещении об осуществлении Закупки, Документации установлены требования обеспечения исполнения договора и срок его предоставления до заключения договора).</w:t>
      </w:r>
    </w:p>
    <w:p w14:paraId="57B93194" w14:textId="77777777" w:rsidR="00EF203B" w:rsidRPr="00E3417E" w:rsidRDefault="00EF203B" w:rsidP="00EF203B">
      <w:pPr>
        <w:numPr>
          <w:ilvl w:val="2"/>
          <w:numId w:val="7"/>
        </w:numPr>
        <w:tabs>
          <w:tab w:val="left" w:pos="1276"/>
        </w:tabs>
        <w:ind w:left="0" w:firstLine="567"/>
        <w:jc w:val="both"/>
      </w:pPr>
      <w:r w:rsidRPr="00E3417E">
        <w:t>Порядок внесения Участником обеспечения исполнения договора устанавливается Документацией.</w:t>
      </w:r>
    </w:p>
    <w:p w14:paraId="76AFE084" w14:textId="77777777" w:rsidR="00EF203B" w:rsidRPr="00E3417E" w:rsidRDefault="00EF203B" w:rsidP="00EF203B">
      <w:pPr>
        <w:numPr>
          <w:ilvl w:val="1"/>
          <w:numId w:val="7"/>
        </w:numPr>
        <w:tabs>
          <w:tab w:val="left" w:pos="0"/>
          <w:tab w:val="left" w:pos="993"/>
        </w:tabs>
        <w:ind w:left="0" w:firstLine="567"/>
        <w:jc w:val="both"/>
      </w:pPr>
      <w:r w:rsidRPr="00E3417E">
        <w:t xml:space="preserve">Участники, не соответствующие требованиям, установленным в соответствии с п.5.2. Положения, а также дополнительным обязательным требованиям к Участникам и Продукции, установленным в Документации в соответствии с п.5.3 Положения, не допускаются к участию (исключаются из состава Участников, Заявки Участников отклоняются) в Аккредитации/Закупочных процедурах. </w:t>
      </w:r>
    </w:p>
    <w:p w14:paraId="54451B6B" w14:textId="77777777" w:rsidR="00EF203B" w:rsidRPr="00E3417E" w:rsidRDefault="00EF203B" w:rsidP="00EF203B">
      <w:pPr>
        <w:numPr>
          <w:ilvl w:val="1"/>
          <w:numId w:val="7"/>
        </w:numPr>
        <w:tabs>
          <w:tab w:val="left" w:pos="0"/>
          <w:tab w:val="left" w:pos="993"/>
        </w:tabs>
        <w:ind w:left="0" w:firstLine="567"/>
        <w:jc w:val="both"/>
      </w:pPr>
      <w:r w:rsidRPr="00E3417E">
        <w:t>В случае несоблюдения определённых в Документации Обязательных требований лицом, входящим</w:t>
      </w:r>
      <w:r>
        <w:t xml:space="preserve"> </w:t>
      </w:r>
      <w:r w:rsidRPr="00E3417E">
        <w:t>в состав Коллективного участника, Общество, с учетом характера требований по допуску, вправе отстранить Коллективного участника от участия в Закупке / Аккредитации (исключить из состава Участников, отклонить заявку Коллективного участника).</w:t>
      </w:r>
    </w:p>
    <w:p w14:paraId="7A39AE43" w14:textId="77777777" w:rsidR="00EF203B" w:rsidRPr="00E3417E" w:rsidRDefault="00EF203B" w:rsidP="00EF203B">
      <w:pPr>
        <w:numPr>
          <w:ilvl w:val="1"/>
          <w:numId w:val="7"/>
        </w:numPr>
        <w:tabs>
          <w:tab w:val="left" w:pos="993"/>
        </w:tabs>
        <w:ind w:left="0" w:firstLine="567"/>
        <w:jc w:val="both"/>
      </w:pPr>
      <w:r w:rsidRPr="00E3417E">
        <w:t>Оценка на соответствие Обязательным требованиям (требованиям по допуску) может применяться во всех Способах Закупки/Аккредитации и может не являться отдельным этапом Закупочной процедуры. Сведения о допуске Участников к дальнейшей оценке могут включаться в протокол подведения итогов (этапа) Закупочной процедуры/Аккредитации, без составления отдельного протокола.</w:t>
      </w:r>
    </w:p>
    <w:p w14:paraId="11DF2ABE" w14:textId="77777777" w:rsidR="00EF203B" w:rsidRPr="00E3417E" w:rsidRDefault="00EF203B" w:rsidP="00EF203B">
      <w:pPr>
        <w:numPr>
          <w:ilvl w:val="1"/>
          <w:numId w:val="7"/>
        </w:numPr>
        <w:tabs>
          <w:tab w:val="left" w:pos="993"/>
        </w:tabs>
        <w:ind w:left="0" w:firstLine="567"/>
        <w:jc w:val="both"/>
      </w:pPr>
      <w:r w:rsidRPr="00E3417E">
        <w:t>Общество вправе уточнять и проверять выполнение и соответствие Участника Обязательным требованиям, в том числе достоверность сведений, предоставляемых каждым Участником в рамках Закупочной процедуры/Аккредитации, путем обращения непосредственно к Участнику (в том числе с посещением производственных и иных помещений и территории Участника) и/или к независимым открытым источникам информации, и/или внешним экспертам.</w:t>
      </w:r>
    </w:p>
    <w:p w14:paraId="39776BCD" w14:textId="77777777" w:rsidR="00EF203B" w:rsidRPr="00E3417E" w:rsidRDefault="00EF203B" w:rsidP="00EF203B">
      <w:pPr>
        <w:numPr>
          <w:ilvl w:val="1"/>
          <w:numId w:val="7"/>
        </w:numPr>
        <w:tabs>
          <w:tab w:val="left" w:pos="993"/>
        </w:tabs>
        <w:ind w:left="0" w:firstLine="567"/>
        <w:jc w:val="both"/>
      </w:pPr>
      <w:r w:rsidRPr="00E3417E">
        <w:t>При выявлении несоответствия Заявки Участника Обязательным требованиям, установленным в Документации и/или недостоверности указанных им сведений и/или предоставления им фиктивных документов, Общество вправе:</w:t>
      </w:r>
    </w:p>
    <w:p w14:paraId="356F7AD4" w14:textId="77777777" w:rsidR="00EF203B" w:rsidRPr="00E3417E" w:rsidRDefault="00EF203B" w:rsidP="00EF203B">
      <w:pPr>
        <w:numPr>
          <w:ilvl w:val="0"/>
          <w:numId w:val="1"/>
        </w:numPr>
        <w:tabs>
          <w:tab w:val="num" w:pos="0"/>
        </w:tabs>
        <w:ind w:left="0" w:firstLine="567"/>
        <w:jc w:val="both"/>
      </w:pPr>
      <w:r w:rsidRPr="00E3417E">
        <w:t>отстранить Участника от дальнейшего участия в Закупочной процедуре (исключить из состава Участников, отклонить Заявку Участника) на любом этапе, или</w:t>
      </w:r>
    </w:p>
    <w:p w14:paraId="10C7EB50" w14:textId="77777777" w:rsidR="00EF203B" w:rsidRPr="00E3417E" w:rsidRDefault="00EF203B" w:rsidP="00EF203B">
      <w:pPr>
        <w:numPr>
          <w:ilvl w:val="0"/>
          <w:numId w:val="1"/>
        </w:numPr>
        <w:tabs>
          <w:tab w:val="num" w:pos="0"/>
        </w:tabs>
        <w:ind w:left="0" w:firstLine="567"/>
        <w:jc w:val="both"/>
      </w:pPr>
      <w:r w:rsidRPr="00E3417E">
        <w:t>отказаться от заключения договора с Победителем (осуществляется в любой момент до заключения договора по результатам Закупки), или</w:t>
      </w:r>
    </w:p>
    <w:p w14:paraId="609B1CCD" w14:textId="77777777" w:rsidR="00EF203B" w:rsidRPr="00E3417E" w:rsidRDefault="00EF203B" w:rsidP="00EF203B">
      <w:pPr>
        <w:numPr>
          <w:ilvl w:val="0"/>
          <w:numId w:val="1"/>
        </w:numPr>
        <w:tabs>
          <w:tab w:val="num" w:pos="0"/>
        </w:tabs>
        <w:ind w:left="0" w:firstLine="567"/>
        <w:jc w:val="both"/>
      </w:pPr>
      <w:r w:rsidRPr="00E3417E">
        <w:t>расторгнуть заключённый с Победителем договор в соответствии с его условиями.</w:t>
      </w:r>
    </w:p>
    <w:p w14:paraId="39ACBBEA" w14:textId="77777777" w:rsidR="00EF203B" w:rsidRPr="00E3417E" w:rsidRDefault="00EF203B" w:rsidP="00EF203B">
      <w:pPr>
        <w:ind w:left="360"/>
        <w:jc w:val="both"/>
      </w:pPr>
    </w:p>
    <w:p w14:paraId="32B1D8E0" w14:textId="77777777" w:rsidR="00EF203B" w:rsidRPr="00E3417E" w:rsidRDefault="00EF203B" w:rsidP="00EF203B">
      <w:pPr>
        <w:keepNext/>
        <w:keepLines/>
        <w:numPr>
          <w:ilvl w:val="0"/>
          <w:numId w:val="7"/>
        </w:numPr>
        <w:tabs>
          <w:tab w:val="left" w:pos="851"/>
        </w:tabs>
        <w:suppressAutoHyphens/>
        <w:ind w:left="0" w:firstLine="567"/>
        <w:jc w:val="both"/>
        <w:outlineLvl w:val="0"/>
        <w:rPr>
          <w:b/>
          <w:kern w:val="28"/>
          <w:sz w:val="28"/>
          <w:szCs w:val="28"/>
        </w:rPr>
      </w:pPr>
      <w:bookmarkStart w:id="16" w:name="_Toc514225645"/>
      <w:r w:rsidRPr="00E3417E">
        <w:rPr>
          <w:b/>
          <w:kern w:val="28"/>
          <w:sz w:val="28"/>
          <w:szCs w:val="28"/>
        </w:rPr>
        <w:t>Критерии определения Победителей Закупочных процедур</w:t>
      </w:r>
      <w:bookmarkEnd w:id="16"/>
    </w:p>
    <w:p w14:paraId="6BD9CD2F" w14:textId="77777777" w:rsidR="00EF203B" w:rsidRPr="00E3417E" w:rsidRDefault="00EF203B" w:rsidP="00EF203B">
      <w:pPr>
        <w:jc w:val="both"/>
      </w:pPr>
    </w:p>
    <w:p w14:paraId="1DA16CAD" w14:textId="77777777" w:rsidR="00EF203B" w:rsidRPr="00E3417E" w:rsidRDefault="00EF203B" w:rsidP="00EF203B">
      <w:pPr>
        <w:numPr>
          <w:ilvl w:val="1"/>
          <w:numId w:val="7"/>
        </w:numPr>
        <w:tabs>
          <w:tab w:val="left" w:pos="993"/>
        </w:tabs>
        <w:ind w:left="0" w:firstLine="567"/>
        <w:jc w:val="both"/>
        <w:rPr>
          <w:bCs/>
        </w:rPr>
      </w:pPr>
      <w:r w:rsidRPr="00E3417E">
        <w:rPr>
          <w:bCs/>
        </w:rPr>
        <w:t>При определении Победителей Закупочных процедур применяются следующие критерии оценки Заявок Участников:</w:t>
      </w:r>
    </w:p>
    <w:p w14:paraId="54D2F234" w14:textId="6B808C9C" w:rsidR="00EF203B" w:rsidRPr="00E3417E" w:rsidRDefault="006E602C" w:rsidP="00EF203B">
      <w:pPr>
        <w:numPr>
          <w:ilvl w:val="0"/>
          <w:numId w:val="1"/>
        </w:numPr>
        <w:tabs>
          <w:tab w:val="num" w:pos="0"/>
        </w:tabs>
        <w:ind w:left="0" w:firstLine="567"/>
        <w:jc w:val="both"/>
      </w:pPr>
      <w:r w:rsidRPr="005D49DF">
        <w:rPr>
          <w:bCs/>
        </w:rPr>
        <w:t xml:space="preserve">цена договора, цена единицы </w:t>
      </w:r>
      <w:r>
        <w:rPr>
          <w:bCs/>
        </w:rPr>
        <w:t>П</w:t>
      </w:r>
      <w:r w:rsidRPr="005D49DF">
        <w:rPr>
          <w:bCs/>
        </w:rPr>
        <w:t>родукции</w:t>
      </w:r>
      <w:r w:rsidR="00EF203B" w:rsidRPr="00E3417E">
        <w:t xml:space="preserve"> (Общество вправе запросить у Участника разъяснения по структуре цены и её составляющим, а также обоснование установленной цены); </w:t>
      </w:r>
    </w:p>
    <w:p w14:paraId="3BA28810" w14:textId="77777777" w:rsidR="00EF203B" w:rsidRPr="00E3417E" w:rsidRDefault="00EF203B" w:rsidP="00EF203B">
      <w:pPr>
        <w:numPr>
          <w:ilvl w:val="0"/>
          <w:numId w:val="1"/>
        </w:numPr>
        <w:tabs>
          <w:tab w:val="num" w:pos="0"/>
        </w:tabs>
        <w:ind w:left="0" w:firstLine="567"/>
        <w:jc w:val="both"/>
      </w:pPr>
      <w:r w:rsidRPr="00E3417E">
        <w:t>функциональные характеристики, потребительские свойства и/или качественные характеристики Продукции;</w:t>
      </w:r>
    </w:p>
    <w:p w14:paraId="654A991D" w14:textId="77777777" w:rsidR="00EF203B" w:rsidRPr="00E3417E" w:rsidRDefault="00EF203B" w:rsidP="00EF203B">
      <w:pPr>
        <w:numPr>
          <w:ilvl w:val="0"/>
          <w:numId w:val="1"/>
        </w:numPr>
        <w:tabs>
          <w:tab w:val="num" w:pos="0"/>
        </w:tabs>
        <w:ind w:left="0" w:firstLine="567"/>
        <w:jc w:val="both"/>
      </w:pPr>
      <w:r w:rsidRPr="00E3417E">
        <w:t>условия оплаты Продукции (срок оплаты, размер аванса; предпочтительным для Общества является оплата по факту);</w:t>
      </w:r>
    </w:p>
    <w:p w14:paraId="79E0DC6D" w14:textId="77777777" w:rsidR="00EF203B" w:rsidRPr="00E3417E" w:rsidRDefault="00EF203B" w:rsidP="00EF203B">
      <w:pPr>
        <w:numPr>
          <w:ilvl w:val="0"/>
          <w:numId w:val="1"/>
        </w:numPr>
        <w:tabs>
          <w:tab w:val="num" w:pos="0"/>
        </w:tabs>
        <w:ind w:left="0" w:firstLine="567"/>
        <w:jc w:val="both"/>
      </w:pPr>
      <w:r w:rsidRPr="00E3417E">
        <w:t>условия поставки Продукции (сроки поставки, порядок доставки);</w:t>
      </w:r>
    </w:p>
    <w:p w14:paraId="42753B35" w14:textId="77777777" w:rsidR="00EF203B" w:rsidRPr="00E3417E" w:rsidRDefault="00EF203B" w:rsidP="00EF203B">
      <w:pPr>
        <w:numPr>
          <w:ilvl w:val="0"/>
          <w:numId w:val="1"/>
        </w:numPr>
        <w:tabs>
          <w:tab w:val="num" w:pos="0"/>
        </w:tabs>
        <w:ind w:left="0" w:firstLine="567"/>
        <w:jc w:val="both"/>
      </w:pPr>
      <w:r w:rsidRPr="00E3417E">
        <w:t>квалификация Участника (опыт, обеспеченность производственными мощностями, технологическим оборудованием, трудовыми, финансовыми и другими ресурсами, необходимыми для производства Продукции, поставка которой является предметом договора);</w:t>
      </w:r>
    </w:p>
    <w:p w14:paraId="266D329A" w14:textId="77777777" w:rsidR="00EF203B" w:rsidRPr="00E3417E" w:rsidRDefault="00EF203B" w:rsidP="00EF203B">
      <w:pPr>
        <w:numPr>
          <w:ilvl w:val="0"/>
          <w:numId w:val="1"/>
        </w:numPr>
        <w:tabs>
          <w:tab w:val="num" w:pos="0"/>
        </w:tabs>
        <w:ind w:left="0" w:firstLine="567"/>
        <w:jc w:val="both"/>
      </w:pPr>
      <w:r w:rsidRPr="00E3417E">
        <w:t>расходы на эксплуатацию Продукции;</w:t>
      </w:r>
    </w:p>
    <w:p w14:paraId="463B0953" w14:textId="77777777" w:rsidR="00EF203B" w:rsidRPr="00E3417E" w:rsidRDefault="00EF203B" w:rsidP="00EF203B">
      <w:pPr>
        <w:numPr>
          <w:ilvl w:val="0"/>
          <w:numId w:val="1"/>
        </w:numPr>
        <w:tabs>
          <w:tab w:val="num" w:pos="0"/>
        </w:tabs>
        <w:ind w:left="0" w:firstLine="567"/>
        <w:jc w:val="both"/>
      </w:pPr>
      <w:r w:rsidRPr="00E3417E">
        <w:t>расходы на техническое обслуживание Продукции;</w:t>
      </w:r>
    </w:p>
    <w:p w14:paraId="61E184A6" w14:textId="77777777" w:rsidR="00EF203B" w:rsidRPr="00E3417E" w:rsidRDefault="00EF203B" w:rsidP="00EF203B">
      <w:pPr>
        <w:numPr>
          <w:ilvl w:val="0"/>
          <w:numId w:val="1"/>
        </w:numPr>
        <w:tabs>
          <w:tab w:val="num" w:pos="0"/>
        </w:tabs>
        <w:ind w:left="0" w:firstLine="567"/>
        <w:jc w:val="both"/>
      </w:pPr>
      <w:r w:rsidRPr="00E3417E">
        <w:t>объем и срок предоставления гарантий качества и/или гарантийного обслуживания Продукции (в том числе наличие (разветвленность) сети гарантийного и послегарантийного сервисного обслуживания);</w:t>
      </w:r>
    </w:p>
    <w:p w14:paraId="23AAC9CB" w14:textId="77777777" w:rsidR="00EF203B" w:rsidRPr="00E3417E" w:rsidRDefault="00EF203B" w:rsidP="00EF203B">
      <w:pPr>
        <w:numPr>
          <w:ilvl w:val="0"/>
          <w:numId w:val="1"/>
        </w:numPr>
        <w:tabs>
          <w:tab w:val="num" w:pos="0"/>
        </w:tabs>
        <w:ind w:left="0" w:firstLine="567"/>
        <w:jc w:val="both"/>
      </w:pPr>
      <w:r w:rsidRPr="00E3417E">
        <w:t>Общество вправе в Документации установить иные критерии оценки Заявок Участников.</w:t>
      </w:r>
    </w:p>
    <w:p w14:paraId="6A0C4364" w14:textId="77777777" w:rsidR="00EF203B" w:rsidRDefault="00EF203B" w:rsidP="00EF203B">
      <w:pPr>
        <w:numPr>
          <w:ilvl w:val="1"/>
          <w:numId w:val="7"/>
        </w:numPr>
        <w:ind w:left="0" w:firstLine="567"/>
        <w:jc w:val="both"/>
        <w:rPr>
          <w:bCs/>
        </w:rPr>
      </w:pPr>
      <w:r w:rsidRPr="00E3417E">
        <w:rPr>
          <w:bCs/>
        </w:rPr>
        <w:t>Исчерпывающий перечень критериев, применяемых при определении Победителя конкретной Закупочной процедуры, порядок оценки и сопоставления предложений Участников устанавливаются в Документации.</w:t>
      </w:r>
    </w:p>
    <w:p w14:paraId="73823A94" w14:textId="6734C7AF" w:rsidR="00EF203B" w:rsidRDefault="005D49DF" w:rsidP="005D49DF">
      <w:pPr>
        <w:numPr>
          <w:ilvl w:val="1"/>
          <w:numId w:val="7"/>
        </w:numPr>
        <w:ind w:left="0" w:firstLine="567"/>
        <w:jc w:val="both"/>
        <w:rPr>
          <w:bCs/>
        </w:rPr>
      </w:pPr>
      <w:r w:rsidRPr="005D49DF">
        <w:rPr>
          <w:bCs/>
        </w:rPr>
        <w:t xml:space="preserve">При проведении оценки Заявок </w:t>
      </w:r>
      <w:r>
        <w:rPr>
          <w:bCs/>
        </w:rPr>
        <w:t>У</w:t>
      </w:r>
      <w:r w:rsidRPr="005D49DF">
        <w:rPr>
          <w:bCs/>
        </w:rPr>
        <w:t xml:space="preserve">частников по критерию «цена договора», «цена единицы </w:t>
      </w:r>
      <w:r w:rsidR="00D4373F">
        <w:rPr>
          <w:bCs/>
        </w:rPr>
        <w:t>П</w:t>
      </w:r>
      <w:r w:rsidRPr="005D49DF">
        <w:rPr>
          <w:bCs/>
        </w:rPr>
        <w:t xml:space="preserve">родукции» сравнение ценовых предложений </w:t>
      </w:r>
      <w:r>
        <w:rPr>
          <w:bCs/>
        </w:rPr>
        <w:t>У</w:t>
      </w:r>
      <w:r w:rsidRPr="005D49DF">
        <w:rPr>
          <w:bCs/>
        </w:rPr>
        <w:t xml:space="preserve">частников осуществляется с учетом системы налогообложения, применяемой к таким </w:t>
      </w:r>
      <w:r w:rsidR="001A7D0E">
        <w:rPr>
          <w:bCs/>
        </w:rPr>
        <w:t>У</w:t>
      </w:r>
      <w:r w:rsidRPr="005D49DF">
        <w:rPr>
          <w:bCs/>
        </w:rPr>
        <w:t xml:space="preserve">частникам. В качестве единого базиса сравнения ценовых предложений используются цены предложений </w:t>
      </w:r>
      <w:r>
        <w:rPr>
          <w:bCs/>
        </w:rPr>
        <w:t>У</w:t>
      </w:r>
      <w:r w:rsidRPr="005D49DF">
        <w:rPr>
          <w:bCs/>
        </w:rPr>
        <w:t>частников без учета НДС</w:t>
      </w:r>
      <w:r>
        <w:rPr>
          <w:bCs/>
        </w:rPr>
        <w:t>.</w:t>
      </w:r>
    </w:p>
    <w:p w14:paraId="11F0C8EE" w14:textId="77777777" w:rsidR="004A5DA3" w:rsidRPr="00E3417E" w:rsidRDefault="004A5DA3" w:rsidP="00486805">
      <w:pPr>
        <w:ind w:left="567"/>
        <w:jc w:val="both"/>
        <w:rPr>
          <w:bCs/>
        </w:rPr>
      </w:pPr>
    </w:p>
    <w:p w14:paraId="660E2524" w14:textId="77777777" w:rsidR="00EF203B" w:rsidRPr="00E3417E" w:rsidRDefault="00EF203B" w:rsidP="00EF203B">
      <w:pPr>
        <w:keepNext/>
        <w:keepLines/>
        <w:numPr>
          <w:ilvl w:val="0"/>
          <w:numId w:val="7"/>
        </w:numPr>
        <w:tabs>
          <w:tab w:val="left" w:pos="851"/>
        </w:tabs>
        <w:suppressAutoHyphens/>
        <w:ind w:left="0" w:firstLine="539"/>
        <w:jc w:val="both"/>
        <w:outlineLvl w:val="0"/>
        <w:rPr>
          <w:b/>
          <w:kern w:val="28"/>
          <w:sz w:val="28"/>
          <w:szCs w:val="28"/>
        </w:rPr>
      </w:pPr>
      <w:bookmarkStart w:id="17" w:name="_Toc514225646"/>
      <w:r w:rsidRPr="00E3417E">
        <w:rPr>
          <w:b/>
          <w:kern w:val="28"/>
          <w:sz w:val="28"/>
          <w:szCs w:val="28"/>
        </w:rPr>
        <w:t>Информационное обеспечение Закупки</w:t>
      </w:r>
      <w:bookmarkEnd w:id="17"/>
      <w:r>
        <w:rPr>
          <w:b/>
          <w:kern w:val="28"/>
          <w:sz w:val="28"/>
          <w:szCs w:val="28"/>
        </w:rPr>
        <w:t xml:space="preserve"> </w:t>
      </w:r>
    </w:p>
    <w:p w14:paraId="47B3CD24" w14:textId="77777777" w:rsidR="00EF203B" w:rsidRPr="00E3417E" w:rsidRDefault="00EF203B" w:rsidP="00EF203B">
      <w:pPr>
        <w:jc w:val="both"/>
      </w:pPr>
    </w:p>
    <w:p w14:paraId="57D1A99B" w14:textId="77777777" w:rsidR="00EF203B" w:rsidRPr="00E3417E" w:rsidRDefault="00EF203B" w:rsidP="00EF203B">
      <w:pPr>
        <w:numPr>
          <w:ilvl w:val="1"/>
          <w:numId w:val="7"/>
        </w:numPr>
        <w:tabs>
          <w:tab w:val="left" w:pos="1134"/>
        </w:tabs>
        <w:ind w:left="0" w:firstLine="567"/>
        <w:jc w:val="both"/>
        <w:rPr>
          <w:b/>
        </w:rPr>
      </w:pPr>
      <w:r w:rsidRPr="00E3417E">
        <w:rPr>
          <w:b/>
        </w:rPr>
        <w:t>Положение о закупках и план Закупки</w:t>
      </w:r>
    </w:p>
    <w:p w14:paraId="21647CBF" w14:textId="77777777" w:rsidR="00EF203B" w:rsidRPr="00E3417E" w:rsidRDefault="00EF203B" w:rsidP="00EF203B">
      <w:pPr>
        <w:numPr>
          <w:ilvl w:val="2"/>
          <w:numId w:val="7"/>
        </w:numPr>
        <w:tabs>
          <w:tab w:val="clear" w:pos="1146"/>
          <w:tab w:val="left" w:pos="1134"/>
        </w:tabs>
        <w:ind w:left="0" w:firstLine="567"/>
        <w:jc w:val="both"/>
        <w:rPr>
          <w:bCs/>
        </w:rPr>
      </w:pPr>
      <w:r w:rsidRPr="00E3417E">
        <w:rPr>
          <w:bCs/>
        </w:rPr>
        <w:t>Положение и изменения в Положение размещаются в ЕИС в соответствии с разделом 21 Положения.</w:t>
      </w:r>
    </w:p>
    <w:p w14:paraId="27127245" w14:textId="6A24306B" w:rsidR="00EF203B" w:rsidRPr="00E3417E" w:rsidRDefault="00EF203B" w:rsidP="00EF203B">
      <w:pPr>
        <w:numPr>
          <w:ilvl w:val="2"/>
          <w:numId w:val="7"/>
        </w:numPr>
        <w:tabs>
          <w:tab w:val="clear" w:pos="1146"/>
          <w:tab w:val="left" w:pos="1134"/>
        </w:tabs>
        <w:ind w:left="0" w:firstLine="567"/>
        <w:jc w:val="both"/>
        <w:rPr>
          <w:bCs/>
        </w:rPr>
      </w:pPr>
      <w:r w:rsidRPr="00E3417E">
        <w:rPr>
          <w:bCs/>
        </w:rPr>
        <w:t>Общество размещает в ЕИС план (изменения в план) Закупки Продукции на срок не менее чем 1 (один) год</w:t>
      </w:r>
      <w:r w:rsidR="00016BBF">
        <w:rPr>
          <w:bCs/>
        </w:rPr>
        <w:t xml:space="preserve">, </w:t>
      </w:r>
      <w:r w:rsidR="00016BBF" w:rsidRPr="00F426AB">
        <w:t>по закупкам у субъектов малого и среднего предпринимательства – на 3 (три) календарных года</w:t>
      </w:r>
      <w:r w:rsidRPr="00E3417E">
        <w:rPr>
          <w:bCs/>
        </w:rPr>
        <w:t>.</w:t>
      </w:r>
    </w:p>
    <w:p w14:paraId="09B69477" w14:textId="77777777" w:rsidR="00EF203B" w:rsidRPr="00E3417E" w:rsidRDefault="00EF203B" w:rsidP="00EF203B">
      <w:pPr>
        <w:tabs>
          <w:tab w:val="left" w:pos="1134"/>
        </w:tabs>
        <w:ind w:left="567"/>
        <w:jc w:val="both"/>
        <w:rPr>
          <w:bCs/>
        </w:rPr>
      </w:pPr>
    </w:p>
    <w:p w14:paraId="3C6A5313" w14:textId="77777777" w:rsidR="00EF203B" w:rsidRPr="00E3417E" w:rsidRDefault="00EF203B" w:rsidP="00EF203B">
      <w:pPr>
        <w:numPr>
          <w:ilvl w:val="1"/>
          <w:numId w:val="7"/>
        </w:numPr>
        <w:tabs>
          <w:tab w:val="left" w:pos="1134"/>
        </w:tabs>
        <w:ind w:left="0" w:firstLine="567"/>
        <w:jc w:val="both"/>
        <w:rPr>
          <w:b/>
        </w:rPr>
      </w:pPr>
      <w:r w:rsidRPr="00E3417E">
        <w:rPr>
          <w:b/>
        </w:rPr>
        <w:t>Информация о Закупках</w:t>
      </w:r>
    </w:p>
    <w:p w14:paraId="5601E26F" w14:textId="77777777" w:rsidR="00EF203B" w:rsidRPr="00E3417E" w:rsidRDefault="00EF203B" w:rsidP="00EF203B">
      <w:pPr>
        <w:numPr>
          <w:ilvl w:val="2"/>
          <w:numId w:val="7"/>
        </w:numPr>
        <w:tabs>
          <w:tab w:val="clear" w:pos="1146"/>
          <w:tab w:val="left" w:pos="1134"/>
        </w:tabs>
        <w:ind w:left="0" w:firstLine="567"/>
        <w:jc w:val="both"/>
      </w:pPr>
      <w:r w:rsidRPr="00E3417E">
        <w:t>Информация о конкурентных Закупках и о проведении Аккредитации размещается в ЕИС и на ЭТП (при проведении Закупок в электронной форме).</w:t>
      </w:r>
    </w:p>
    <w:p w14:paraId="215890B2" w14:textId="77777777" w:rsidR="00EF203B" w:rsidRPr="00E3417E" w:rsidRDefault="00EF203B" w:rsidP="00EF203B">
      <w:pPr>
        <w:numPr>
          <w:ilvl w:val="2"/>
          <w:numId w:val="7"/>
        </w:numPr>
        <w:tabs>
          <w:tab w:val="clear" w:pos="1146"/>
          <w:tab w:val="left" w:pos="1134"/>
        </w:tabs>
        <w:ind w:left="0" w:firstLine="567"/>
        <w:jc w:val="both"/>
      </w:pPr>
      <w:r w:rsidRPr="00E3417E">
        <w:t>Общество вправе дополнительно разместить информацию о Закупке и о проведении Аккредитации на Официальном сайте Общества, а также на иных общедоступных ресурсах.</w:t>
      </w:r>
    </w:p>
    <w:p w14:paraId="5DB3C45E" w14:textId="77777777" w:rsidR="00EF203B" w:rsidRPr="00E3417E" w:rsidRDefault="00EF203B" w:rsidP="00EF203B">
      <w:pPr>
        <w:numPr>
          <w:ilvl w:val="2"/>
          <w:numId w:val="7"/>
        </w:numPr>
        <w:tabs>
          <w:tab w:val="clear" w:pos="1146"/>
          <w:tab w:val="left" w:pos="1134"/>
        </w:tabs>
        <w:ind w:left="0" w:firstLine="567"/>
        <w:jc w:val="both"/>
      </w:pPr>
      <w:r w:rsidRPr="00E3417E">
        <w:t xml:space="preserve">Сведения, содержащиеся в Извещении и Документации, а также требования к описанию предмета конкурентной Закупки, определены в Приложении 4 Положения. </w:t>
      </w:r>
    </w:p>
    <w:p w14:paraId="548143D5" w14:textId="77777777" w:rsidR="00EF203B" w:rsidRPr="00E3417E" w:rsidRDefault="00EF203B" w:rsidP="00EF203B">
      <w:pPr>
        <w:numPr>
          <w:ilvl w:val="2"/>
          <w:numId w:val="7"/>
        </w:numPr>
        <w:tabs>
          <w:tab w:val="clear" w:pos="1146"/>
          <w:tab w:val="left" w:pos="1134"/>
        </w:tabs>
        <w:ind w:left="0" w:firstLine="567"/>
        <w:jc w:val="both"/>
      </w:pPr>
      <w:r w:rsidRPr="00E3417E">
        <w:t>Общество вправе самостоятельно устанавливать требования к форме, составу, содержанию Извещения и Документации для проведения Адресного запроса предложений и Адресного запроса котировок (с учетом предмета Закупки).</w:t>
      </w:r>
    </w:p>
    <w:p w14:paraId="7E141B9D" w14:textId="77777777" w:rsidR="00EF203B" w:rsidRPr="00E3417E" w:rsidRDefault="00EF203B" w:rsidP="00EF203B">
      <w:pPr>
        <w:numPr>
          <w:ilvl w:val="2"/>
          <w:numId w:val="7"/>
        </w:numPr>
        <w:tabs>
          <w:tab w:val="clear" w:pos="1146"/>
          <w:tab w:val="left" w:pos="1134"/>
        </w:tabs>
        <w:ind w:left="0" w:firstLine="567"/>
        <w:jc w:val="both"/>
      </w:pPr>
      <w:r w:rsidRPr="00E3417E">
        <w:t>Общество размещает в ЕИС информацию о Закупке:</w:t>
      </w:r>
    </w:p>
    <w:p w14:paraId="6474630C" w14:textId="77777777" w:rsidR="00EF203B" w:rsidRPr="00E3417E" w:rsidRDefault="00EF203B" w:rsidP="00EF203B">
      <w:pPr>
        <w:numPr>
          <w:ilvl w:val="0"/>
          <w:numId w:val="1"/>
        </w:numPr>
        <w:tabs>
          <w:tab w:val="num" w:pos="0"/>
        </w:tabs>
        <w:ind w:left="0" w:firstLine="567"/>
        <w:jc w:val="both"/>
      </w:pPr>
      <w:r w:rsidRPr="00E3417E">
        <w:t>для Конкурса и Электронного аукциона - Извещение и Документацию не менее чем за 15 (пятнадцать) дней до даты окончания срока подачи Заявок;</w:t>
      </w:r>
    </w:p>
    <w:p w14:paraId="6008BDDE" w14:textId="77777777" w:rsidR="00EF203B" w:rsidRPr="00E3417E" w:rsidRDefault="00EF203B" w:rsidP="00EF203B">
      <w:pPr>
        <w:numPr>
          <w:ilvl w:val="0"/>
          <w:numId w:val="1"/>
        </w:numPr>
        <w:tabs>
          <w:tab w:val="num" w:pos="0"/>
        </w:tabs>
        <w:ind w:left="0" w:firstLine="567"/>
        <w:jc w:val="both"/>
      </w:pPr>
      <w:r w:rsidRPr="00E3417E">
        <w:t>для Запроса предложений - Извещение и Документацию не менее чем за 7 (семь) рабочих дней до дня проведения Запроса предложений;</w:t>
      </w:r>
    </w:p>
    <w:p w14:paraId="4A68C6D0" w14:textId="77777777" w:rsidR="00EF203B" w:rsidRPr="00E3417E" w:rsidRDefault="00EF203B" w:rsidP="00EF203B">
      <w:pPr>
        <w:numPr>
          <w:ilvl w:val="0"/>
          <w:numId w:val="1"/>
        </w:numPr>
        <w:tabs>
          <w:tab w:val="num" w:pos="0"/>
        </w:tabs>
        <w:ind w:left="0" w:firstLine="567"/>
        <w:jc w:val="both"/>
      </w:pPr>
      <w:r w:rsidRPr="00E3417E">
        <w:t>для Запроса котировок - Извещение не менее чем за 5 (пять) рабочих дней до дня истечения срока подачи Заявок.</w:t>
      </w:r>
    </w:p>
    <w:p w14:paraId="309FF93F" w14:textId="77777777" w:rsidR="00EF203B" w:rsidRPr="00E3417E" w:rsidRDefault="00EF203B" w:rsidP="00EF203B">
      <w:pPr>
        <w:numPr>
          <w:ilvl w:val="2"/>
          <w:numId w:val="7"/>
        </w:numPr>
        <w:tabs>
          <w:tab w:val="clear" w:pos="1146"/>
          <w:tab w:val="left" w:pos="1134"/>
        </w:tabs>
        <w:ind w:left="0" w:firstLine="567"/>
        <w:jc w:val="both"/>
      </w:pPr>
      <w:r w:rsidRPr="00E3417E">
        <w:t>Общество размещает в ЕИС информацию о проведении Аккредитации не менее чем за 15 (пятнадцать) дней до даты окончания срока подачи Заявок.</w:t>
      </w:r>
    </w:p>
    <w:p w14:paraId="0429BE02" w14:textId="77777777" w:rsidR="00EF203B" w:rsidRPr="00E3417E" w:rsidRDefault="00EF203B" w:rsidP="00EF203B">
      <w:pPr>
        <w:numPr>
          <w:ilvl w:val="2"/>
          <w:numId w:val="7"/>
        </w:numPr>
        <w:tabs>
          <w:tab w:val="clear" w:pos="1146"/>
          <w:tab w:val="left" w:pos="1134"/>
        </w:tabs>
        <w:ind w:left="0" w:firstLine="567"/>
        <w:jc w:val="both"/>
      </w:pPr>
      <w:r w:rsidRPr="00E3417E">
        <w:t xml:space="preserve">Информация о конкурентной Закупке должна быть доступна неограниченному кругу лиц. </w:t>
      </w:r>
    </w:p>
    <w:p w14:paraId="506AF737" w14:textId="77777777" w:rsidR="00EF203B" w:rsidRPr="00E3417E" w:rsidRDefault="00EF203B" w:rsidP="00EF203B">
      <w:pPr>
        <w:numPr>
          <w:ilvl w:val="2"/>
          <w:numId w:val="7"/>
        </w:numPr>
        <w:tabs>
          <w:tab w:val="clear" w:pos="1146"/>
          <w:tab w:val="left" w:pos="1134"/>
        </w:tabs>
        <w:ind w:left="0" w:firstLine="567"/>
        <w:jc w:val="both"/>
      </w:pPr>
      <w:r w:rsidRPr="00E3417E">
        <w:t>При проведении конкурентной Закупочной процедуры Общество вправе направить информацию о Закупке персонально Поставщикам, включенным в Реестр аккредитованных Поставщиков, а также Поставщикам, осуществляющим поставку Обществу подобной Продукции, – но не ранее публичного размещения данной информации для неограниченного круга лиц.</w:t>
      </w:r>
    </w:p>
    <w:p w14:paraId="329AE46E" w14:textId="77777777" w:rsidR="00EF203B" w:rsidRPr="00E3417E" w:rsidRDefault="00EF203B" w:rsidP="00EF203B">
      <w:pPr>
        <w:numPr>
          <w:ilvl w:val="2"/>
          <w:numId w:val="7"/>
        </w:numPr>
        <w:tabs>
          <w:tab w:val="clear" w:pos="1146"/>
          <w:tab w:val="left" w:pos="1134"/>
        </w:tabs>
        <w:ind w:left="0" w:firstLine="567"/>
        <w:jc w:val="both"/>
      </w:pPr>
      <w:r w:rsidRPr="00E3417E">
        <w:t>Общество размещает протоколы с информацией о принятых решениях</w:t>
      </w:r>
      <w:r>
        <w:t xml:space="preserve"> </w:t>
      </w:r>
      <w:r w:rsidRPr="00E3417E">
        <w:t>в ЕИС в срок не позднее чем через 3 (три) дня со дня их подписания. Решение, оформленное протоколом, вступает в силу для Участников и иных третьих лиц с момента его размещения в ЕИС. Требования к содержанию протоколов по конкурентным закупкам определены в Приложении 5 Положения.</w:t>
      </w:r>
    </w:p>
    <w:p w14:paraId="7B3A1591" w14:textId="77777777" w:rsidR="00EF203B" w:rsidRPr="00E3417E" w:rsidRDefault="00EF203B" w:rsidP="00EF203B">
      <w:pPr>
        <w:numPr>
          <w:ilvl w:val="2"/>
          <w:numId w:val="7"/>
        </w:numPr>
        <w:tabs>
          <w:tab w:val="clear" w:pos="1146"/>
          <w:tab w:val="left" w:pos="1134"/>
        </w:tabs>
        <w:ind w:left="0" w:firstLine="567"/>
        <w:jc w:val="both"/>
      </w:pPr>
      <w:r w:rsidRPr="00E3417E">
        <w:t>Общество вправе самостоятельно устанавливать требования к форме и содержанию</w:t>
      </w:r>
      <w:r>
        <w:t xml:space="preserve"> </w:t>
      </w:r>
      <w:r w:rsidRPr="00E3417E">
        <w:t>протоколов, оформляемых в ходе и по итогам неконкурентной Закупочной процедуры.</w:t>
      </w:r>
    </w:p>
    <w:p w14:paraId="7E5A520F" w14:textId="77777777" w:rsidR="00EF203B" w:rsidRPr="00E3417E" w:rsidRDefault="00EF203B" w:rsidP="00EF203B">
      <w:pPr>
        <w:tabs>
          <w:tab w:val="left" w:pos="1134"/>
        </w:tabs>
        <w:ind w:left="567"/>
        <w:jc w:val="both"/>
      </w:pPr>
    </w:p>
    <w:p w14:paraId="6A0B0959" w14:textId="77777777" w:rsidR="00EF203B" w:rsidRPr="00E3417E" w:rsidRDefault="00EF203B" w:rsidP="00EF203B">
      <w:pPr>
        <w:numPr>
          <w:ilvl w:val="1"/>
          <w:numId w:val="7"/>
        </w:numPr>
        <w:tabs>
          <w:tab w:val="left" w:pos="1134"/>
        </w:tabs>
        <w:ind w:left="0" w:firstLine="567"/>
        <w:jc w:val="both"/>
        <w:rPr>
          <w:b/>
        </w:rPr>
      </w:pPr>
      <w:r w:rsidRPr="00E3417E">
        <w:rPr>
          <w:b/>
        </w:rPr>
        <w:t>Информация о договорах</w:t>
      </w:r>
    </w:p>
    <w:p w14:paraId="44729DEF" w14:textId="77777777" w:rsidR="00EF203B" w:rsidRPr="00E3417E" w:rsidRDefault="00EF203B" w:rsidP="00EF203B">
      <w:pPr>
        <w:numPr>
          <w:ilvl w:val="2"/>
          <w:numId w:val="7"/>
        </w:numPr>
        <w:tabs>
          <w:tab w:val="clear" w:pos="1146"/>
          <w:tab w:val="left" w:pos="1134"/>
        </w:tabs>
        <w:ind w:left="0" w:firstLine="567"/>
        <w:jc w:val="both"/>
      </w:pPr>
      <w:r w:rsidRPr="00E3417E">
        <w:t>Общество вносит информацию и документы в реестр договоров в порядке, установленном законодательством Российской Федерации.</w:t>
      </w:r>
    </w:p>
    <w:p w14:paraId="7C21A44D" w14:textId="77777777" w:rsidR="00EF203B" w:rsidRPr="00E3417E" w:rsidRDefault="00EF203B" w:rsidP="00EF203B">
      <w:pPr>
        <w:numPr>
          <w:ilvl w:val="2"/>
          <w:numId w:val="7"/>
        </w:numPr>
        <w:tabs>
          <w:tab w:val="clear" w:pos="1146"/>
          <w:tab w:val="left" w:pos="1134"/>
        </w:tabs>
        <w:ind w:left="0" w:firstLine="567"/>
        <w:jc w:val="both"/>
      </w:pPr>
      <w:r w:rsidRPr="00E3417E">
        <w:t>Общество размещает в ЕИС изменения в договор – в течение 10 (десяти) дней со дня внесения изменений в договор.</w:t>
      </w:r>
    </w:p>
    <w:p w14:paraId="31A90CF1" w14:textId="77777777" w:rsidR="00EF203B" w:rsidRPr="00E3417E" w:rsidRDefault="00EF203B" w:rsidP="00EF203B">
      <w:pPr>
        <w:numPr>
          <w:ilvl w:val="2"/>
          <w:numId w:val="7"/>
        </w:numPr>
        <w:tabs>
          <w:tab w:val="clear" w:pos="1146"/>
          <w:tab w:val="left" w:pos="1134"/>
        </w:tabs>
        <w:ind w:left="0" w:firstLine="567"/>
        <w:jc w:val="both"/>
      </w:pPr>
      <w:r w:rsidRPr="00E3417E">
        <w:t>Общество не позднее 10 (десятого) числа месяца, следующего за отчетным, размещает в ЕИС:</w:t>
      </w:r>
    </w:p>
    <w:p w14:paraId="3D6253D7" w14:textId="77777777" w:rsidR="00EF203B" w:rsidRPr="00E3417E" w:rsidRDefault="00EF203B" w:rsidP="00EF203B">
      <w:pPr>
        <w:numPr>
          <w:ilvl w:val="0"/>
          <w:numId w:val="1"/>
        </w:numPr>
        <w:tabs>
          <w:tab w:val="num" w:pos="0"/>
        </w:tabs>
        <w:ind w:left="0" w:firstLine="567"/>
        <w:jc w:val="both"/>
      </w:pPr>
      <w:r w:rsidRPr="00E3417E">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Закона;</w:t>
      </w:r>
    </w:p>
    <w:p w14:paraId="0037343A" w14:textId="77777777" w:rsidR="00EF203B" w:rsidRPr="00E3417E" w:rsidRDefault="00EF203B" w:rsidP="00EF203B">
      <w:pPr>
        <w:numPr>
          <w:ilvl w:val="0"/>
          <w:numId w:val="1"/>
        </w:numPr>
        <w:tabs>
          <w:tab w:val="num" w:pos="0"/>
        </w:tabs>
        <w:ind w:left="0" w:firstLine="567"/>
        <w:jc w:val="both"/>
      </w:pPr>
      <w:r w:rsidRPr="00E3417E">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0DB55BB" w14:textId="77777777" w:rsidR="00EF203B" w:rsidRPr="00E3417E" w:rsidRDefault="00EF203B" w:rsidP="00EF203B">
      <w:pPr>
        <w:numPr>
          <w:ilvl w:val="0"/>
          <w:numId w:val="1"/>
        </w:numPr>
        <w:tabs>
          <w:tab w:val="num" w:pos="0"/>
        </w:tabs>
        <w:ind w:left="0" w:firstLine="567"/>
        <w:jc w:val="both"/>
      </w:pPr>
      <w:r w:rsidRPr="00E3417E">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974DDC5" w14:textId="77777777" w:rsidR="00EF203B" w:rsidRPr="00E3417E" w:rsidRDefault="00EF203B" w:rsidP="00EF203B">
      <w:pPr>
        <w:ind w:left="900"/>
        <w:jc w:val="both"/>
      </w:pPr>
    </w:p>
    <w:p w14:paraId="736CB9F0" w14:textId="77777777" w:rsidR="00EF203B" w:rsidRPr="00E3417E" w:rsidRDefault="00EF203B" w:rsidP="00EF203B">
      <w:pPr>
        <w:numPr>
          <w:ilvl w:val="1"/>
          <w:numId w:val="7"/>
        </w:numPr>
        <w:tabs>
          <w:tab w:val="left" w:pos="1134"/>
        </w:tabs>
        <w:ind w:left="0" w:firstLine="567"/>
        <w:jc w:val="both"/>
        <w:rPr>
          <w:b/>
        </w:rPr>
      </w:pPr>
      <w:r w:rsidRPr="00E3417E">
        <w:rPr>
          <w:b/>
        </w:rPr>
        <w:t>Разъяснения положений Извещения и Документации, внесение изменений в Извещение о Закупке и Документацию</w:t>
      </w:r>
    </w:p>
    <w:p w14:paraId="2D261131" w14:textId="77777777" w:rsidR="00EF203B" w:rsidRPr="00E3417E" w:rsidRDefault="00EF203B" w:rsidP="00EF203B">
      <w:pPr>
        <w:numPr>
          <w:ilvl w:val="2"/>
          <w:numId w:val="7"/>
        </w:numPr>
        <w:tabs>
          <w:tab w:val="clear" w:pos="1146"/>
          <w:tab w:val="left" w:pos="1134"/>
        </w:tabs>
        <w:ind w:left="0" w:firstLine="567"/>
        <w:jc w:val="both"/>
      </w:pPr>
      <w:r w:rsidRPr="00E3417E">
        <w:t>Любой Участник вправе направить в Общество в электронной форме по указанному в Документации адресу запрос о разъяснении информации, содержащейся в Извещении, положений Документации. В случае если запрос поступил в Общество позднее, чем за 3</w:t>
      </w:r>
      <w:r>
        <w:t xml:space="preserve"> </w:t>
      </w:r>
      <w:r w:rsidRPr="00E3417E">
        <w:t>рабочих дня (2 рабочих дня для Адресного запроса котировок) до срока окончания подачи Заявок, Общество вправе не отвечать на запрос Участника.</w:t>
      </w:r>
    </w:p>
    <w:p w14:paraId="286E58F2" w14:textId="77777777" w:rsidR="00EF203B" w:rsidRPr="00E3417E" w:rsidRDefault="00EF203B" w:rsidP="00EF203B">
      <w:pPr>
        <w:numPr>
          <w:ilvl w:val="2"/>
          <w:numId w:val="7"/>
        </w:numPr>
        <w:tabs>
          <w:tab w:val="clear" w:pos="1146"/>
          <w:tab w:val="left" w:pos="1134"/>
        </w:tabs>
        <w:ind w:left="0" w:firstLine="567"/>
        <w:jc w:val="both"/>
      </w:pPr>
      <w:r w:rsidRPr="00E3417E">
        <w:tab/>
        <w:t xml:space="preserve">Общество размещает разъяснения по конкурентным Закупкам в ЕИС, на сайте ЭТП (в случае проведения конкурентной Закупки в электронной форме) не позднее чем в течение </w:t>
      </w:r>
      <w:r>
        <w:t>3 (</w:t>
      </w:r>
      <w:r w:rsidRPr="00E3417E">
        <w:t>трех</w:t>
      </w:r>
      <w:r>
        <w:t>)</w:t>
      </w:r>
      <w:r w:rsidRPr="00E3417E">
        <w:t xml:space="preserve"> дней со дня принятия решения о предоставления указанных разъяснений без указания Участника, в адрес которого даны разъяснения. В случае проведения неконкурентной Закупочной процедуры, разъяснения могут быть направлены только приглашенным Участникам.</w:t>
      </w:r>
    </w:p>
    <w:p w14:paraId="2C571515" w14:textId="77777777" w:rsidR="00EF203B" w:rsidRPr="00E3417E" w:rsidRDefault="00EF203B" w:rsidP="00EF203B">
      <w:pPr>
        <w:numPr>
          <w:ilvl w:val="2"/>
          <w:numId w:val="7"/>
        </w:numPr>
        <w:tabs>
          <w:tab w:val="clear" w:pos="1146"/>
          <w:tab w:val="left" w:pos="1134"/>
        </w:tabs>
        <w:ind w:left="0" w:firstLine="567"/>
        <w:jc w:val="both"/>
      </w:pPr>
      <w:r w:rsidRPr="00E3417E">
        <w:t xml:space="preserve">Общество по собственной инициативе или на основании запроса Участника вправе принять решение о внесении изменений в Документацию и Извещение о Закупке. </w:t>
      </w:r>
    </w:p>
    <w:p w14:paraId="23D07FF3" w14:textId="77777777" w:rsidR="00EF203B" w:rsidRPr="00E3417E" w:rsidRDefault="00EF203B" w:rsidP="00EF203B">
      <w:pPr>
        <w:numPr>
          <w:ilvl w:val="2"/>
          <w:numId w:val="7"/>
        </w:numPr>
        <w:tabs>
          <w:tab w:val="clear" w:pos="1146"/>
          <w:tab w:val="left" w:pos="1134"/>
        </w:tabs>
        <w:ind w:left="0" w:firstLine="567"/>
        <w:jc w:val="both"/>
      </w:pPr>
      <w:r w:rsidRPr="00E3417E">
        <w:t>Изменения, вносимые в Извещение о Закупке и Документацию о конкурентной Закупке, размещаются Обществом в ЕИС, сайте ЭТП (в случае проведения конкурентной Закупки в электронной форме). В случае проведения неконкурентной Закупки изменения</w:t>
      </w:r>
      <w:r>
        <w:t xml:space="preserve"> </w:t>
      </w:r>
      <w:r w:rsidRPr="00E3417E">
        <w:t>могут быть направлены только приглашенным Участникам.</w:t>
      </w:r>
    </w:p>
    <w:p w14:paraId="10C96565" w14:textId="77777777" w:rsidR="00EF203B" w:rsidRPr="00E3417E" w:rsidRDefault="00EF203B" w:rsidP="00EF203B">
      <w:pPr>
        <w:numPr>
          <w:ilvl w:val="2"/>
          <w:numId w:val="7"/>
        </w:numPr>
        <w:tabs>
          <w:tab w:val="clear" w:pos="1146"/>
          <w:tab w:val="left" w:pos="1134"/>
        </w:tabs>
        <w:ind w:left="0" w:firstLine="567"/>
        <w:jc w:val="both"/>
      </w:pPr>
      <w:r w:rsidRPr="00E3417E">
        <w:t xml:space="preserve">В случае внесения изменений в Извещение о конкурентной Закупке,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 В случае внесения изменений в условия проведения неконкурентной Закупки (Адресный запрос предложений, Адресный запрос котировок), новый срок подачи Заявок определяется в Извещении и/или Документации. </w:t>
      </w:r>
    </w:p>
    <w:p w14:paraId="19439E8C" w14:textId="77777777" w:rsidR="00EF203B" w:rsidRPr="00E3417E" w:rsidRDefault="00EF203B" w:rsidP="00EF203B">
      <w:pPr>
        <w:tabs>
          <w:tab w:val="left" w:pos="1134"/>
        </w:tabs>
        <w:ind w:left="567"/>
        <w:jc w:val="both"/>
      </w:pPr>
    </w:p>
    <w:p w14:paraId="522625F1" w14:textId="77777777" w:rsidR="00EF203B" w:rsidRPr="00E3417E" w:rsidRDefault="00EF203B" w:rsidP="00EF203B">
      <w:pPr>
        <w:numPr>
          <w:ilvl w:val="1"/>
          <w:numId w:val="7"/>
        </w:numPr>
        <w:tabs>
          <w:tab w:val="left" w:pos="1134"/>
        </w:tabs>
        <w:ind w:left="0" w:firstLine="567"/>
        <w:jc w:val="both"/>
        <w:rPr>
          <w:b/>
        </w:rPr>
      </w:pPr>
      <w:r w:rsidRPr="00E3417E">
        <w:rPr>
          <w:b/>
        </w:rPr>
        <w:t>Реестр недобросовестных Поставщиков</w:t>
      </w:r>
    </w:p>
    <w:p w14:paraId="1C8A7A86" w14:textId="77777777" w:rsidR="00EF203B" w:rsidRPr="00E3417E" w:rsidRDefault="00EF203B" w:rsidP="00EF203B">
      <w:pPr>
        <w:numPr>
          <w:ilvl w:val="2"/>
          <w:numId w:val="7"/>
        </w:numPr>
        <w:tabs>
          <w:tab w:val="clear" w:pos="1146"/>
          <w:tab w:val="left" w:pos="1134"/>
        </w:tabs>
        <w:ind w:left="0" w:firstLine="567"/>
        <w:jc w:val="both"/>
      </w:pPr>
      <w:r w:rsidRPr="00E3417E">
        <w:t>Общество представляет в контрольный орган для внесения в реестр недобросовестных Поставщиков, размещенный в ЕИС, следующую информацию:</w:t>
      </w:r>
    </w:p>
    <w:p w14:paraId="078B36B5" w14:textId="77777777" w:rsidR="00EF203B" w:rsidRPr="00E3417E" w:rsidRDefault="00EF203B" w:rsidP="00EF203B">
      <w:pPr>
        <w:numPr>
          <w:ilvl w:val="0"/>
          <w:numId w:val="1"/>
        </w:numPr>
        <w:tabs>
          <w:tab w:val="num" w:pos="0"/>
        </w:tabs>
        <w:ind w:left="0" w:firstLine="567"/>
        <w:jc w:val="both"/>
      </w:pPr>
      <w:r w:rsidRPr="00E3417E">
        <w:t>сведения об Участниках Закупок, уклонившихся (отказавшихся) от заключения договора;</w:t>
      </w:r>
    </w:p>
    <w:p w14:paraId="02BE70EF" w14:textId="77777777" w:rsidR="00EF203B" w:rsidRPr="00E3417E" w:rsidRDefault="00EF203B" w:rsidP="00EF203B">
      <w:pPr>
        <w:numPr>
          <w:ilvl w:val="0"/>
          <w:numId w:val="1"/>
        </w:numPr>
        <w:tabs>
          <w:tab w:val="num" w:pos="0"/>
        </w:tabs>
        <w:ind w:left="0" w:firstLine="567"/>
        <w:jc w:val="both"/>
      </w:pPr>
      <w:r w:rsidRPr="00E3417E">
        <w:t>сведения о Поставщиках, с которыми договоры по решению суда расторгнуты</w:t>
      </w:r>
      <w:r>
        <w:t xml:space="preserve"> </w:t>
      </w:r>
      <w:r w:rsidRPr="00E3417E">
        <w:t>в связи с нарушением ими условий договоров.</w:t>
      </w:r>
    </w:p>
    <w:p w14:paraId="5EFF369F" w14:textId="77777777" w:rsidR="00EF203B" w:rsidRPr="00E3417E" w:rsidRDefault="00EF203B" w:rsidP="00EF203B">
      <w:pPr>
        <w:numPr>
          <w:ilvl w:val="2"/>
          <w:numId w:val="7"/>
        </w:numPr>
        <w:tabs>
          <w:tab w:val="clear" w:pos="1146"/>
          <w:tab w:val="left" w:pos="1134"/>
        </w:tabs>
        <w:ind w:left="0" w:firstLine="567"/>
        <w:jc w:val="both"/>
      </w:pPr>
      <w:r w:rsidRPr="00E3417E">
        <w:t>Сведения, содержащиеся в реестре недобросовестных Поставщиков, по истечении 2 (двух) лет со дня их внесения в реестр недобросовестных Поставщиков, исключаются из этого реестра, если иное не предусмотрено законодательством Российской Федерации.</w:t>
      </w:r>
    </w:p>
    <w:p w14:paraId="7FDF5BA2" w14:textId="77777777" w:rsidR="00EF203B" w:rsidRPr="00E3417E" w:rsidRDefault="00EF203B" w:rsidP="00EF203B">
      <w:pPr>
        <w:tabs>
          <w:tab w:val="left" w:pos="1134"/>
        </w:tabs>
        <w:ind w:left="567"/>
        <w:jc w:val="both"/>
      </w:pPr>
    </w:p>
    <w:p w14:paraId="36CB5FF2" w14:textId="77777777" w:rsidR="00EF203B" w:rsidRPr="00E3417E" w:rsidRDefault="00EF203B" w:rsidP="00EF203B">
      <w:pPr>
        <w:numPr>
          <w:ilvl w:val="1"/>
          <w:numId w:val="7"/>
        </w:numPr>
        <w:tabs>
          <w:tab w:val="left" w:pos="1134"/>
        </w:tabs>
        <w:ind w:left="0" w:firstLine="567"/>
        <w:jc w:val="both"/>
        <w:rPr>
          <w:b/>
        </w:rPr>
      </w:pPr>
      <w:r w:rsidRPr="00E3417E">
        <w:rPr>
          <w:b/>
        </w:rPr>
        <w:t>Условия неразмещения информации в ЕИС</w:t>
      </w:r>
    </w:p>
    <w:p w14:paraId="332C97C3" w14:textId="77777777" w:rsidR="00EF203B" w:rsidRPr="00E3417E" w:rsidRDefault="00EF203B" w:rsidP="00EF203B">
      <w:pPr>
        <w:tabs>
          <w:tab w:val="left" w:pos="1134"/>
        </w:tabs>
        <w:ind w:firstLine="567"/>
        <w:jc w:val="both"/>
      </w:pPr>
      <w:r w:rsidRPr="00E3417E">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14:paraId="50C6ED4E" w14:textId="77777777" w:rsidR="00EF203B" w:rsidRPr="00E3417E" w:rsidRDefault="00EF203B" w:rsidP="00EF203B">
      <w:pPr>
        <w:tabs>
          <w:tab w:val="left" w:pos="1134"/>
        </w:tabs>
        <w:ind w:left="567"/>
        <w:jc w:val="both"/>
      </w:pPr>
      <w:r>
        <w:t xml:space="preserve"> </w:t>
      </w:r>
      <w:r w:rsidRPr="00E3417E">
        <w:t>Общество не размещает в ЕИС также следующие сведения:</w:t>
      </w:r>
    </w:p>
    <w:p w14:paraId="7A8A9E87" w14:textId="2F821D27" w:rsidR="00EF203B" w:rsidRPr="00E3417E" w:rsidRDefault="00EF203B" w:rsidP="00EF203B">
      <w:pPr>
        <w:ind w:firstLine="567"/>
        <w:jc w:val="both"/>
      </w:pPr>
      <w:r w:rsidRPr="00E3417E">
        <w:t xml:space="preserve">1) о Закупке </w:t>
      </w:r>
      <w:r w:rsidR="00CF2AF0">
        <w:t>Продукции</w:t>
      </w:r>
      <w:r w:rsidRPr="00E3417E">
        <w:t xml:space="preserve">, </w:t>
      </w:r>
      <w:r w:rsidR="00716B08">
        <w:t>цена</w:t>
      </w:r>
      <w:r w:rsidR="00716B08" w:rsidRPr="00E3417E">
        <w:t xml:space="preserve"> </w:t>
      </w:r>
      <w:r w:rsidRPr="00E3417E">
        <w:t>котор</w:t>
      </w:r>
      <w:r w:rsidR="004A5DA3">
        <w:t>ой</w:t>
      </w:r>
      <w:r w:rsidRPr="00E3417E">
        <w:t xml:space="preserve"> не превышает </w:t>
      </w:r>
      <w:r>
        <w:t>100 000 (</w:t>
      </w:r>
      <w:r w:rsidRPr="00E3417E">
        <w:t>сто тысяч</w:t>
      </w:r>
      <w:r>
        <w:t>)</w:t>
      </w:r>
      <w:r w:rsidRPr="00E3417E">
        <w:t xml:space="preserve"> рублей;</w:t>
      </w:r>
    </w:p>
    <w:p w14:paraId="32F08F0A" w14:textId="77777777" w:rsidR="00EF203B" w:rsidRPr="00E3417E" w:rsidRDefault="00EF203B" w:rsidP="00EF203B">
      <w:pPr>
        <w:ind w:firstLine="567"/>
        <w:jc w:val="both"/>
      </w:pPr>
      <w:r w:rsidRPr="00E3417E">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1AC3EFC" w14:textId="00B74CD1" w:rsidR="00EF203B" w:rsidRPr="00E3417E" w:rsidRDefault="00EF203B" w:rsidP="00EF203B">
      <w:pPr>
        <w:ind w:firstLine="567"/>
        <w:jc w:val="both"/>
      </w:pPr>
      <w:r w:rsidRPr="00E3417E">
        <w:t xml:space="preserve">3) о Закупке, связанной с заключением и исполнением договора </w:t>
      </w:r>
      <w:r w:rsidR="00EB1159" w:rsidRPr="004431B6">
        <w:t>приобретения, аренды (субаренды) недвижимого имущества</w:t>
      </w:r>
      <w:r w:rsidR="00567017">
        <w:rPr>
          <w:rStyle w:val="aff2"/>
        </w:rPr>
        <w:footnoteReference w:id="8"/>
      </w:r>
      <w:r w:rsidR="00EB1159" w:rsidRPr="004431B6">
        <w:t>, связанного с ним движимого имущества в случае, если такое приобретение, аренда (субаренда) движимого имущества является обязательным условием собственника, арендодателя (субарендодателя и пр.) при приобретении, аренде (субаренде) недвижимого имущества, и которое включается в данные договоры</w:t>
      </w:r>
      <w:r w:rsidRPr="00E3417E">
        <w:t>;</w:t>
      </w:r>
    </w:p>
    <w:p w14:paraId="57F926E8" w14:textId="77777777" w:rsidR="00EF203B" w:rsidRPr="00E3417E" w:rsidRDefault="00EF203B" w:rsidP="00EF203B">
      <w:pPr>
        <w:ind w:firstLine="567"/>
        <w:jc w:val="both"/>
      </w:pPr>
      <w:r w:rsidRPr="00E3417E">
        <w:t>4) информацию о Закупке у единственного Поставщика (исполнителя, подрядчика).</w:t>
      </w:r>
    </w:p>
    <w:p w14:paraId="0C567890" w14:textId="77777777" w:rsidR="00EF203B" w:rsidRPr="00E3417E" w:rsidRDefault="00EF203B" w:rsidP="00EF203B">
      <w:pPr>
        <w:tabs>
          <w:tab w:val="num" w:pos="966"/>
          <w:tab w:val="left" w:pos="1134"/>
        </w:tabs>
        <w:ind w:left="567"/>
        <w:jc w:val="both"/>
      </w:pPr>
    </w:p>
    <w:p w14:paraId="6C5BDD77" w14:textId="77777777" w:rsidR="00EF203B" w:rsidRPr="00E3417E" w:rsidRDefault="00EF203B" w:rsidP="00EF203B">
      <w:pPr>
        <w:tabs>
          <w:tab w:val="num" w:pos="1080"/>
          <w:tab w:val="num" w:pos="1620"/>
        </w:tabs>
        <w:ind w:left="1080"/>
        <w:jc w:val="both"/>
      </w:pPr>
      <w:r w:rsidRPr="00E3417E" w:rsidDel="00F6481B">
        <w:rPr>
          <w:bCs/>
        </w:rPr>
        <w:t xml:space="preserve"> </w:t>
      </w:r>
    </w:p>
    <w:p w14:paraId="1B4BFE11" w14:textId="77777777" w:rsidR="00EF203B" w:rsidRPr="00E3417E" w:rsidRDefault="00EF203B" w:rsidP="00EF203B">
      <w:pPr>
        <w:keepNext/>
        <w:keepLines/>
        <w:numPr>
          <w:ilvl w:val="0"/>
          <w:numId w:val="7"/>
        </w:numPr>
        <w:suppressAutoHyphens/>
        <w:ind w:left="896" w:hanging="357"/>
        <w:jc w:val="both"/>
        <w:outlineLvl w:val="0"/>
        <w:rPr>
          <w:b/>
          <w:kern w:val="28"/>
          <w:sz w:val="28"/>
          <w:szCs w:val="28"/>
        </w:rPr>
      </w:pPr>
      <w:bookmarkStart w:id="18" w:name="_Toc300742335"/>
      <w:bookmarkStart w:id="19" w:name="_Toc514225647"/>
      <w:r w:rsidRPr="00E3417E">
        <w:rPr>
          <w:b/>
          <w:kern w:val="28"/>
          <w:sz w:val="28"/>
          <w:szCs w:val="28"/>
        </w:rPr>
        <w:t>Порядок проведения Конкурса</w:t>
      </w:r>
      <w:bookmarkEnd w:id="18"/>
      <w:bookmarkEnd w:id="19"/>
    </w:p>
    <w:p w14:paraId="4D5E91F0" w14:textId="77777777" w:rsidR="00EF203B" w:rsidRPr="00E3417E" w:rsidRDefault="00EF203B" w:rsidP="00EF203B">
      <w:pPr>
        <w:jc w:val="both"/>
      </w:pPr>
    </w:p>
    <w:p w14:paraId="40119421" w14:textId="77777777" w:rsidR="00EF203B" w:rsidRPr="00E3417E" w:rsidRDefault="00EF203B" w:rsidP="00EF203B">
      <w:pPr>
        <w:ind w:firstLine="567"/>
        <w:jc w:val="both"/>
      </w:pPr>
      <w:r w:rsidRPr="00E3417E">
        <w:t>Конкурс может проводиться в электронной и не электронной форме. Конкурс, проводимый Обществом, может быть одноэтапным или многоэтапным. Порядок проведения Конкурса, в том числе количество этапов, указывается в Извещении и Документации.</w:t>
      </w:r>
    </w:p>
    <w:p w14:paraId="7D6C9E0F" w14:textId="77777777" w:rsidR="00EF203B" w:rsidRPr="00E3417E" w:rsidRDefault="00EF203B" w:rsidP="00EF203B">
      <w:pPr>
        <w:ind w:firstLine="567"/>
        <w:jc w:val="both"/>
      </w:pPr>
      <w:r w:rsidRPr="00E3417E">
        <w:t>Этапом конкурса может быть Переторжка в электронной форме, проводимая в соответствии с п.15.11 Положения среди Участников Конкурса, допущенных до данного этапа.</w:t>
      </w:r>
    </w:p>
    <w:p w14:paraId="4AF8B11D" w14:textId="77777777" w:rsidR="00EF203B" w:rsidRPr="00E3417E" w:rsidRDefault="00EF203B" w:rsidP="00EF203B">
      <w:pPr>
        <w:ind w:left="900"/>
        <w:jc w:val="both"/>
      </w:pPr>
    </w:p>
    <w:p w14:paraId="41AF958E" w14:textId="77777777" w:rsidR="00EF203B" w:rsidRPr="00E3417E" w:rsidRDefault="00EF203B" w:rsidP="00EF203B">
      <w:pPr>
        <w:numPr>
          <w:ilvl w:val="1"/>
          <w:numId w:val="7"/>
        </w:numPr>
        <w:tabs>
          <w:tab w:val="left" w:pos="993"/>
        </w:tabs>
        <w:ind w:left="0" w:firstLine="567"/>
        <w:jc w:val="both"/>
        <w:outlineLvl w:val="1"/>
      </w:pPr>
      <w:r w:rsidRPr="00E3417E">
        <w:rPr>
          <w:b/>
        </w:rPr>
        <w:t>Размещение Извещения о проведении Конкурса и Документации</w:t>
      </w:r>
    </w:p>
    <w:p w14:paraId="08093145" w14:textId="77777777" w:rsidR="00EF203B" w:rsidRPr="00E3417E" w:rsidRDefault="00EF203B" w:rsidP="00EF203B">
      <w:pPr>
        <w:numPr>
          <w:ilvl w:val="2"/>
          <w:numId w:val="7"/>
        </w:numPr>
        <w:tabs>
          <w:tab w:val="left" w:pos="1276"/>
        </w:tabs>
        <w:ind w:left="0" w:firstLine="567"/>
        <w:jc w:val="both"/>
      </w:pPr>
      <w:r w:rsidRPr="00E3417E">
        <w:t>Общество осуществляет публичное размещение Извещения и Документации о проведении Конкурса в соответствии с п. 7.2 Положения.</w:t>
      </w:r>
    </w:p>
    <w:p w14:paraId="63B3DEE2" w14:textId="77777777" w:rsidR="00EF203B" w:rsidRPr="00E3417E" w:rsidRDefault="00EF203B" w:rsidP="00EF203B">
      <w:pPr>
        <w:ind w:left="1080"/>
        <w:jc w:val="both"/>
        <w:rPr>
          <w:sz w:val="28"/>
          <w:szCs w:val="20"/>
        </w:rPr>
      </w:pPr>
    </w:p>
    <w:p w14:paraId="067A747F" w14:textId="77777777" w:rsidR="00EF203B" w:rsidRPr="00E3417E" w:rsidRDefault="00EF203B" w:rsidP="00EF203B">
      <w:pPr>
        <w:numPr>
          <w:ilvl w:val="1"/>
          <w:numId w:val="7"/>
        </w:numPr>
        <w:tabs>
          <w:tab w:val="left" w:pos="993"/>
        </w:tabs>
        <w:ind w:left="0" w:firstLine="567"/>
        <w:jc w:val="both"/>
        <w:outlineLvl w:val="1"/>
      </w:pPr>
      <w:bookmarkStart w:id="20" w:name="_Ref300922322"/>
      <w:r w:rsidRPr="00E3417E">
        <w:rPr>
          <w:b/>
        </w:rPr>
        <w:t xml:space="preserve">Подача Заявок на участие в Конкурсе </w:t>
      </w:r>
    </w:p>
    <w:p w14:paraId="22D3F14C" w14:textId="77777777" w:rsidR="00EF203B" w:rsidRPr="00E3417E" w:rsidRDefault="00EF203B" w:rsidP="00EF203B">
      <w:pPr>
        <w:numPr>
          <w:ilvl w:val="2"/>
          <w:numId w:val="7"/>
        </w:numPr>
        <w:tabs>
          <w:tab w:val="left" w:pos="1276"/>
        </w:tabs>
        <w:ind w:left="0" w:firstLine="567"/>
        <w:jc w:val="both"/>
      </w:pPr>
      <w:r w:rsidRPr="00E3417E">
        <w:t>Для участия в Конкурсе Участник должен подать конкурсную Заявку в порядке, установленном Документацией.</w:t>
      </w:r>
    </w:p>
    <w:p w14:paraId="37DCBD30" w14:textId="77777777" w:rsidR="00EF203B" w:rsidRPr="00E3417E" w:rsidRDefault="00EF203B" w:rsidP="00EF203B">
      <w:pPr>
        <w:numPr>
          <w:ilvl w:val="2"/>
          <w:numId w:val="7"/>
        </w:numPr>
        <w:tabs>
          <w:tab w:val="left" w:pos="1276"/>
        </w:tabs>
        <w:ind w:left="0" w:firstLine="567"/>
        <w:jc w:val="both"/>
      </w:pPr>
      <w:r w:rsidRPr="00E3417E">
        <w:t>Участник может подать только одну конкурсную Заявку в отношении предмета Конкурса (каждого лота).</w:t>
      </w:r>
    </w:p>
    <w:p w14:paraId="2A52A657" w14:textId="77777777" w:rsidR="00EF203B" w:rsidRPr="00E3417E" w:rsidRDefault="00EF203B" w:rsidP="00EF203B">
      <w:pPr>
        <w:numPr>
          <w:ilvl w:val="2"/>
          <w:numId w:val="7"/>
        </w:numPr>
        <w:tabs>
          <w:tab w:val="left" w:pos="1276"/>
        </w:tabs>
        <w:ind w:left="0" w:firstLine="567"/>
        <w:jc w:val="both"/>
      </w:pPr>
      <w:r w:rsidRPr="00E3417E">
        <w:t>Конкурсная Заявка подается Участником в виде оформленных раздельно групп документов:</w:t>
      </w:r>
    </w:p>
    <w:p w14:paraId="3FC43185" w14:textId="77777777" w:rsidR="00EF203B" w:rsidRPr="00E3417E" w:rsidRDefault="00EF203B" w:rsidP="00EF203B">
      <w:pPr>
        <w:numPr>
          <w:ilvl w:val="0"/>
          <w:numId w:val="1"/>
        </w:numPr>
        <w:tabs>
          <w:tab w:val="num" w:pos="0"/>
        </w:tabs>
        <w:ind w:left="0" w:firstLine="567"/>
        <w:jc w:val="both"/>
      </w:pPr>
      <w:r w:rsidRPr="00E3417E">
        <w:t>группа 1 «Коммерческое предложение. Квалификационные документы»;</w:t>
      </w:r>
    </w:p>
    <w:p w14:paraId="64AC93F4" w14:textId="77777777" w:rsidR="00EF203B" w:rsidRPr="00E3417E" w:rsidRDefault="00EF203B" w:rsidP="00EF203B">
      <w:pPr>
        <w:numPr>
          <w:ilvl w:val="0"/>
          <w:numId w:val="1"/>
        </w:numPr>
        <w:tabs>
          <w:tab w:val="num" w:pos="0"/>
        </w:tabs>
        <w:ind w:left="0" w:firstLine="567"/>
        <w:jc w:val="both"/>
      </w:pPr>
      <w:r w:rsidRPr="00E3417E">
        <w:t xml:space="preserve">группа 2 «Общие документы. Документы финансовой отчетности»; </w:t>
      </w:r>
    </w:p>
    <w:p w14:paraId="4BB4F346" w14:textId="77777777" w:rsidR="00EF203B" w:rsidRPr="00E3417E" w:rsidRDefault="00EF203B" w:rsidP="00EF203B">
      <w:pPr>
        <w:numPr>
          <w:ilvl w:val="0"/>
          <w:numId w:val="1"/>
        </w:numPr>
        <w:tabs>
          <w:tab w:val="num" w:pos="0"/>
        </w:tabs>
        <w:ind w:left="0" w:firstLine="567"/>
        <w:jc w:val="both"/>
      </w:pPr>
      <w:r w:rsidRPr="00E3417E">
        <w:t xml:space="preserve">группа 3 «Документы о государственной регистрации. Учредительные документы»; </w:t>
      </w:r>
    </w:p>
    <w:p w14:paraId="77E59307" w14:textId="77777777" w:rsidR="00EF203B" w:rsidRPr="00E3417E" w:rsidRDefault="00EF203B" w:rsidP="00EF203B">
      <w:pPr>
        <w:numPr>
          <w:ilvl w:val="0"/>
          <w:numId w:val="1"/>
        </w:numPr>
        <w:tabs>
          <w:tab w:val="num" w:pos="0"/>
        </w:tabs>
        <w:ind w:left="0" w:firstLine="567"/>
        <w:jc w:val="both"/>
      </w:pPr>
      <w:r w:rsidRPr="00E3417E">
        <w:t>группа 4 «Выписка из ЕГРЮЛ (ЕГРИП)».</w:t>
      </w:r>
    </w:p>
    <w:p w14:paraId="3D466223" w14:textId="77777777" w:rsidR="00EF203B" w:rsidRPr="00E3417E" w:rsidRDefault="00EF203B" w:rsidP="00EF203B">
      <w:pPr>
        <w:numPr>
          <w:ilvl w:val="2"/>
          <w:numId w:val="7"/>
        </w:numPr>
        <w:tabs>
          <w:tab w:val="left" w:pos="1276"/>
        </w:tabs>
        <w:ind w:left="0" w:firstLine="567"/>
        <w:jc w:val="both"/>
      </w:pPr>
      <w:r w:rsidRPr="00E3417E">
        <w:t xml:space="preserve">Если Поставщик включен в Реестр аккредитованных Поставщиков, документы групп 2-4, указанные в п.8.2.3 Положения, не предоставляются, если иное не предусмотрено Документацией. </w:t>
      </w:r>
    </w:p>
    <w:p w14:paraId="502FB673" w14:textId="77777777" w:rsidR="00EF203B" w:rsidRPr="00E3417E" w:rsidRDefault="00EF203B" w:rsidP="00EF203B">
      <w:pPr>
        <w:numPr>
          <w:ilvl w:val="2"/>
          <w:numId w:val="7"/>
        </w:numPr>
        <w:tabs>
          <w:tab w:val="left" w:pos="1276"/>
        </w:tabs>
        <w:ind w:left="0" w:firstLine="567"/>
        <w:jc w:val="both"/>
      </w:pPr>
      <w:r w:rsidRPr="00E3417E">
        <w:t>Требования к форме и составу документов, включенных в конкурсную Заявку, устанавливаются Документацией.</w:t>
      </w:r>
    </w:p>
    <w:p w14:paraId="51773C88" w14:textId="77777777" w:rsidR="00EF203B" w:rsidRPr="00E3417E" w:rsidRDefault="00EF203B" w:rsidP="00EF203B">
      <w:pPr>
        <w:numPr>
          <w:ilvl w:val="2"/>
          <w:numId w:val="7"/>
        </w:numPr>
        <w:tabs>
          <w:tab w:val="left" w:pos="1276"/>
        </w:tabs>
        <w:ind w:left="0" w:firstLine="567"/>
        <w:jc w:val="both"/>
      </w:pPr>
      <w:r w:rsidRPr="00E3417E">
        <w:t>Участник должен предоставить эскизы, рисунки, чертежи, фотографии, каталоги, образцы, опытные экземпляры, макеты закупаемой Продукции и иные материалы, если такое требование установлено Документацией. Непредоставление (несвоевременное предоставление) Участником данных материалов и документов и/или их ненадлежащее оформление может являться основанием отклонения конкурсной Заявки Участника.</w:t>
      </w:r>
    </w:p>
    <w:p w14:paraId="665A16AE" w14:textId="77777777" w:rsidR="00EF203B" w:rsidRPr="00E3417E" w:rsidRDefault="00EF203B" w:rsidP="00EF203B">
      <w:pPr>
        <w:numPr>
          <w:ilvl w:val="2"/>
          <w:numId w:val="7"/>
        </w:numPr>
        <w:tabs>
          <w:tab w:val="left" w:pos="1276"/>
        </w:tabs>
        <w:ind w:left="0" w:firstLine="567"/>
        <w:jc w:val="both"/>
      </w:pPr>
      <w:r w:rsidRPr="00E3417E">
        <w:t xml:space="preserve">Участник вправе отозвать или изменить поданную конкурсную Заявку в любое время до истечения срока подачи конкурсных Заявок. </w:t>
      </w:r>
    </w:p>
    <w:p w14:paraId="2924F2EB" w14:textId="77777777" w:rsidR="00EF203B" w:rsidRPr="00E3417E" w:rsidRDefault="00EF203B" w:rsidP="00EF203B">
      <w:pPr>
        <w:ind w:left="1080"/>
        <w:jc w:val="both"/>
      </w:pPr>
    </w:p>
    <w:p w14:paraId="0987F5D2" w14:textId="77777777" w:rsidR="00EF203B" w:rsidRPr="00E3417E" w:rsidRDefault="00EF203B" w:rsidP="00EF203B">
      <w:pPr>
        <w:numPr>
          <w:ilvl w:val="1"/>
          <w:numId w:val="7"/>
        </w:numPr>
        <w:tabs>
          <w:tab w:val="left" w:pos="993"/>
        </w:tabs>
        <w:ind w:left="0" w:firstLine="567"/>
        <w:jc w:val="both"/>
        <w:outlineLvl w:val="1"/>
        <w:rPr>
          <w:b/>
          <w:color w:val="000000"/>
          <w:szCs w:val="28"/>
        </w:rPr>
      </w:pPr>
      <w:r w:rsidRPr="00E3417E">
        <w:rPr>
          <w:b/>
        </w:rPr>
        <w:t>Порядок вскрытия конкурсных Заявок</w:t>
      </w:r>
    </w:p>
    <w:p w14:paraId="3FEE219A" w14:textId="77777777" w:rsidR="00EF203B" w:rsidRPr="00E3417E" w:rsidRDefault="00EF203B" w:rsidP="00EF203B">
      <w:pPr>
        <w:numPr>
          <w:ilvl w:val="2"/>
          <w:numId w:val="7"/>
        </w:numPr>
        <w:tabs>
          <w:tab w:val="left" w:pos="1276"/>
        </w:tabs>
        <w:ind w:left="0" w:firstLine="567"/>
        <w:jc w:val="both"/>
      </w:pPr>
      <w:r w:rsidRPr="00E3417E">
        <w:t>Вскрытие и рассмотрение конкурсных Заявок осуществляется на заседании Комиссии: в соответствии с п.2.2.2 Положения при проведении Закупочной процедуры не в электронной форме или путем получения доступа к соответствующему ресурсу ЭТП в дату (время) окончания подачи Заявок при проведении Закупочной процедуры в электронной форме.</w:t>
      </w:r>
    </w:p>
    <w:p w14:paraId="2D8BE025" w14:textId="77777777" w:rsidR="00EF203B" w:rsidRPr="00E3417E" w:rsidRDefault="00EF203B" w:rsidP="00EF203B">
      <w:pPr>
        <w:numPr>
          <w:ilvl w:val="2"/>
          <w:numId w:val="7"/>
        </w:numPr>
        <w:tabs>
          <w:tab w:val="left" w:pos="1276"/>
        </w:tabs>
        <w:ind w:left="0" w:firstLine="567"/>
        <w:jc w:val="both"/>
      </w:pPr>
      <w:r w:rsidRPr="00E3417E">
        <w:t>ЭТП (Общество, в случае проведения Закупочной процедуры не в электронной форме) обязана обеспечить конфиденциальность сведений, содержащихся в Заявках, до их непосредственного вскрытия.</w:t>
      </w:r>
    </w:p>
    <w:p w14:paraId="6A22C50E" w14:textId="77777777" w:rsidR="00EF203B" w:rsidRPr="00E3417E" w:rsidRDefault="00EF203B" w:rsidP="00EF203B">
      <w:pPr>
        <w:numPr>
          <w:ilvl w:val="2"/>
          <w:numId w:val="7"/>
        </w:numPr>
        <w:tabs>
          <w:tab w:val="left" w:pos="1276"/>
        </w:tabs>
        <w:ind w:left="0" w:firstLine="567"/>
        <w:jc w:val="both"/>
      </w:pPr>
      <w:r w:rsidRPr="00E3417E">
        <w:t>При вскрытии Заявок на заседании Комиссии объявляется и включается в протокол наименование каждого Участника, от которого поступила конкурсная Заявка, а также иные условия из предложений Участников, являющиеся существенными, по оценке Общества.</w:t>
      </w:r>
    </w:p>
    <w:p w14:paraId="52EE8D37" w14:textId="77777777" w:rsidR="00EF203B" w:rsidRPr="00E3417E" w:rsidRDefault="00EF203B" w:rsidP="00EF203B">
      <w:pPr>
        <w:ind w:firstLine="567"/>
        <w:jc w:val="both"/>
      </w:pPr>
      <w:r w:rsidRPr="00E3417E">
        <w:t>Изменение Заявки (в случае его своевременного поступления) вскрывается на заседании Комиссии одновременно с конкурсной Заявкой, в отношении которой оно поступило.</w:t>
      </w:r>
    </w:p>
    <w:p w14:paraId="24AC5CBC" w14:textId="77777777" w:rsidR="00EF203B" w:rsidRPr="00E3417E" w:rsidRDefault="00EF203B" w:rsidP="00EF203B">
      <w:pPr>
        <w:ind w:firstLine="567"/>
        <w:jc w:val="both"/>
      </w:pPr>
      <w:r w:rsidRPr="00E3417E">
        <w:t>Размещение Протокола вскрытия Заявок</w:t>
      </w:r>
      <w:r>
        <w:t xml:space="preserve"> </w:t>
      </w:r>
      <w:r w:rsidRPr="00E3417E">
        <w:t>осуществляется</w:t>
      </w:r>
      <w:r>
        <w:t xml:space="preserve"> </w:t>
      </w:r>
      <w:r w:rsidRPr="00E3417E">
        <w:t>в соответствии с требованиями п.7.2 Положения.</w:t>
      </w:r>
    </w:p>
    <w:p w14:paraId="036E6567" w14:textId="77777777" w:rsidR="00EF203B" w:rsidRPr="00E3417E" w:rsidRDefault="00EF203B" w:rsidP="00EF203B">
      <w:pPr>
        <w:tabs>
          <w:tab w:val="num" w:pos="1620"/>
        </w:tabs>
        <w:ind w:left="1644" w:hanging="567"/>
        <w:jc w:val="both"/>
      </w:pPr>
    </w:p>
    <w:p w14:paraId="3D34D05F" w14:textId="77777777" w:rsidR="00EF203B" w:rsidRPr="00E3417E" w:rsidRDefault="00EF203B" w:rsidP="00EF203B">
      <w:pPr>
        <w:numPr>
          <w:ilvl w:val="1"/>
          <w:numId w:val="7"/>
        </w:numPr>
        <w:tabs>
          <w:tab w:val="left" w:pos="993"/>
        </w:tabs>
        <w:ind w:left="0" w:firstLine="567"/>
        <w:jc w:val="both"/>
        <w:outlineLvl w:val="1"/>
        <w:rPr>
          <w:b/>
        </w:rPr>
      </w:pPr>
      <w:r w:rsidRPr="00E3417E">
        <w:rPr>
          <w:b/>
        </w:rPr>
        <w:t>Порядок рассмотрения, оценки и сопоставления конкурсных Заявок</w:t>
      </w:r>
    </w:p>
    <w:p w14:paraId="2E2AAFF1" w14:textId="77777777" w:rsidR="00EF203B" w:rsidRPr="00E3417E" w:rsidRDefault="00EF203B" w:rsidP="00EF203B">
      <w:pPr>
        <w:numPr>
          <w:ilvl w:val="2"/>
          <w:numId w:val="7"/>
        </w:numPr>
        <w:tabs>
          <w:tab w:val="left" w:pos="1276"/>
        </w:tabs>
        <w:ind w:left="0" w:firstLine="567"/>
        <w:jc w:val="both"/>
      </w:pPr>
      <w:r w:rsidRPr="00E3417E">
        <w:t xml:space="preserve">В ходе рассмотрения конкурсных Заявок Общество проверяет: </w:t>
      </w:r>
    </w:p>
    <w:p w14:paraId="36AC8BD0" w14:textId="77777777" w:rsidR="00EF203B" w:rsidRPr="00E3417E" w:rsidRDefault="00EF203B" w:rsidP="00EF203B">
      <w:pPr>
        <w:numPr>
          <w:ilvl w:val="0"/>
          <w:numId w:val="1"/>
        </w:numPr>
        <w:tabs>
          <w:tab w:val="num" w:pos="0"/>
        </w:tabs>
        <w:ind w:left="0" w:firstLine="567"/>
        <w:jc w:val="both"/>
      </w:pPr>
      <w:r w:rsidRPr="00E3417E">
        <w:t>правильность оформления документов;</w:t>
      </w:r>
    </w:p>
    <w:p w14:paraId="147C8D8C" w14:textId="77777777" w:rsidR="00EF203B" w:rsidRPr="00E3417E" w:rsidRDefault="00EF203B" w:rsidP="00EF203B">
      <w:pPr>
        <w:numPr>
          <w:ilvl w:val="0"/>
          <w:numId w:val="1"/>
        </w:numPr>
        <w:tabs>
          <w:tab w:val="num" w:pos="0"/>
        </w:tabs>
        <w:ind w:left="0" w:firstLine="567"/>
        <w:jc w:val="both"/>
      </w:pPr>
      <w:r w:rsidRPr="00E3417E">
        <w:t>комплектность предоставленных документов, наличие в документах необходимых сведений;</w:t>
      </w:r>
    </w:p>
    <w:p w14:paraId="094EE551" w14:textId="77777777" w:rsidR="00EF203B" w:rsidRPr="00E3417E" w:rsidRDefault="00EF203B" w:rsidP="00EF203B">
      <w:pPr>
        <w:numPr>
          <w:ilvl w:val="0"/>
          <w:numId w:val="1"/>
        </w:numPr>
        <w:tabs>
          <w:tab w:val="num" w:pos="0"/>
        </w:tabs>
        <w:ind w:left="0" w:firstLine="567"/>
        <w:jc w:val="both"/>
      </w:pPr>
      <w:r w:rsidRPr="00E3417E">
        <w:t>соответствие Участников требованиям, указанным в</w:t>
      </w:r>
      <w:r>
        <w:t xml:space="preserve"> </w:t>
      </w:r>
      <w:r w:rsidRPr="00E3417E">
        <w:t>Документации (включая финансовое состояние Участника);</w:t>
      </w:r>
    </w:p>
    <w:p w14:paraId="32C00368" w14:textId="77777777" w:rsidR="00EF203B" w:rsidRPr="00E3417E" w:rsidRDefault="00EF203B" w:rsidP="00EF203B">
      <w:pPr>
        <w:numPr>
          <w:ilvl w:val="0"/>
          <w:numId w:val="1"/>
        </w:numPr>
        <w:tabs>
          <w:tab w:val="num" w:pos="0"/>
        </w:tabs>
        <w:ind w:left="0" w:firstLine="567"/>
        <w:jc w:val="both"/>
      </w:pPr>
      <w:r w:rsidRPr="00E3417E">
        <w:t>соответствие конкурсной Заявки требованиям Документации к предмету Закупки и условиям выполнения договора.</w:t>
      </w:r>
    </w:p>
    <w:p w14:paraId="0B4F825A" w14:textId="77777777" w:rsidR="00EF203B" w:rsidRPr="00E3417E" w:rsidRDefault="00EF203B" w:rsidP="00EF203B">
      <w:pPr>
        <w:numPr>
          <w:ilvl w:val="2"/>
          <w:numId w:val="7"/>
        </w:numPr>
        <w:tabs>
          <w:tab w:val="left" w:pos="1276"/>
        </w:tabs>
        <w:ind w:left="0" w:firstLine="567"/>
        <w:jc w:val="both"/>
      </w:pPr>
      <w:r w:rsidRPr="00E3417E">
        <w:t xml:space="preserve">К оценке и сопоставлению конкурсных Заявок допускаются только те конкурсные Заявки, которые Обществом не были отклонены. </w:t>
      </w:r>
    </w:p>
    <w:p w14:paraId="04487ACF" w14:textId="77777777" w:rsidR="00EF203B" w:rsidRPr="00E3417E" w:rsidRDefault="00EF203B" w:rsidP="00EF203B">
      <w:pPr>
        <w:numPr>
          <w:ilvl w:val="2"/>
          <w:numId w:val="7"/>
        </w:numPr>
        <w:tabs>
          <w:tab w:val="left" w:pos="1276"/>
        </w:tabs>
        <w:ind w:left="0" w:firstLine="567"/>
        <w:jc w:val="both"/>
      </w:pPr>
      <w:r w:rsidRPr="00E3417E">
        <w:t>Оценка и сопоставление конкурсных Заявок осуществляется Обществом в соответствии с размещенным порядком оценки и сопоставления конкурсных Заявок.</w:t>
      </w:r>
    </w:p>
    <w:p w14:paraId="6B9C0EF2" w14:textId="77777777" w:rsidR="00EF203B" w:rsidRPr="00E3417E" w:rsidRDefault="00EF203B" w:rsidP="00EF203B">
      <w:pPr>
        <w:numPr>
          <w:ilvl w:val="2"/>
          <w:numId w:val="7"/>
        </w:numPr>
        <w:tabs>
          <w:tab w:val="left" w:pos="1276"/>
        </w:tabs>
        <w:ind w:left="0" w:firstLine="567"/>
        <w:jc w:val="both"/>
      </w:pPr>
      <w:r w:rsidRPr="00E3417E">
        <w:t xml:space="preserve"> По результатам рассмотрения конкурсных Заявок формируется протокол рассмотрения конкурсных Заявок с перечнем Участников, чьи конкурсные Заявки соответствуют требованиям Документации и допускаются к оценке и сопоставлению (допускаются к следующему этапу, в случае многоэтапного конкурса). Данные сведения могут включаться в протокол подведения итогов, в том числе по соответствующему этапу, без оформления отдельного протокола.</w:t>
      </w:r>
    </w:p>
    <w:p w14:paraId="5CF63926" w14:textId="77777777" w:rsidR="00EF203B" w:rsidRPr="00E3417E" w:rsidRDefault="00EF203B" w:rsidP="00EF203B">
      <w:pPr>
        <w:numPr>
          <w:ilvl w:val="2"/>
          <w:numId w:val="7"/>
        </w:numPr>
        <w:tabs>
          <w:tab w:val="left" w:pos="1276"/>
        </w:tabs>
        <w:ind w:left="0" w:firstLine="567"/>
        <w:jc w:val="both"/>
      </w:pPr>
      <w:r w:rsidRPr="00E3417E">
        <w:t xml:space="preserve"> Размещение Протокола рассмотрения конкурсных Заявок осуществляется в соответствии с требованиями п.7.2 Положения.</w:t>
      </w:r>
    </w:p>
    <w:p w14:paraId="6CFB3B8C" w14:textId="77777777" w:rsidR="00EF203B" w:rsidRPr="00E3417E" w:rsidRDefault="00EF203B" w:rsidP="00EF203B">
      <w:pPr>
        <w:numPr>
          <w:ilvl w:val="2"/>
          <w:numId w:val="7"/>
        </w:numPr>
        <w:tabs>
          <w:tab w:val="left" w:pos="1276"/>
        </w:tabs>
        <w:ind w:left="0" w:firstLine="567"/>
        <w:jc w:val="both"/>
      </w:pPr>
      <w:r w:rsidRPr="00E3417E">
        <w:t>Многоэтапный конкурс проводится с учетом требований раздела 15 Положения.</w:t>
      </w:r>
    </w:p>
    <w:p w14:paraId="7D285467" w14:textId="77777777" w:rsidR="00EF203B" w:rsidRPr="00E3417E" w:rsidRDefault="00EF203B" w:rsidP="00EF203B">
      <w:pPr>
        <w:tabs>
          <w:tab w:val="left" w:pos="1276"/>
        </w:tabs>
        <w:ind w:left="567"/>
        <w:jc w:val="both"/>
      </w:pPr>
    </w:p>
    <w:p w14:paraId="0F3AFF03" w14:textId="77777777" w:rsidR="00EF203B" w:rsidRPr="00E3417E" w:rsidRDefault="00EF203B" w:rsidP="00EF203B">
      <w:pPr>
        <w:numPr>
          <w:ilvl w:val="1"/>
          <w:numId w:val="7"/>
        </w:numPr>
        <w:tabs>
          <w:tab w:val="left" w:pos="1134"/>
        </w:tabs>
        <w:ind w:left="0" w:firstLine="567"/>
        <w:jc w:val="both"/>
        <w:outlineLvl w:val="1"/>
        <w:rPr>
          <w:b/>
        </w:rPr>
      </w:pPr>
      <w:r w:rsidRPr="00E3417E">
        <w:rPr>
          <w:b/>
        </w:rPr>
        <w:t>Подведение итогов Конкурса</w:t>
      </w:r>
    </w:p>
    <w:p w14:paraId="6555D8D9" w14:textId="77777777" w:rsidR="00EF203B" w:rsidRPr="00E3417E" w:rsidRDefault="00EF203B" w:rsidP="00EF203B">
      <w:pPr>
        <w:numPr>
          <w:ilvl w:val="2"/>
          <w:numId w:val="7"/>
        </w:numPr>
        <w:tabs>
          <w:tab w:val="left" w:pos="1276"/>
        </w:tabs>
        <w:ind w:left="0" w:firstLine="567"/>
        <w:jc w:val="both"/>
      </w:pPr>
      <w:r w:rsidRPr="00E3417E">
        <w:t>Решение о выборе Победителя принимается Обществом в соответствии с принятым для Конкурса порядком оценки и сопоставления конкурсных Заявок, в сроки, установленные Документацией.</w:t>
      </w:r>
    </w:p>
    <w:p w14:paraId="296CF6F8" w14:textId="77777777" w:rsidR="00EF203B" w:rsidRPr="00E3417E" w:rsidRDefault="00EF203B" w:rsidP="00EF203B">
      <w:pPr>
        <w:numPr>
          <w:ilvl w:val="2"/>
          <w:numId w:val="7"/>
        </w:numPr>
        <w:tabs>
          <w:tab w:val="left" w:pos="1276"/>
        </w:tabs>
        <w:ind w:left="0" w:firstLine="567"/>
        <w:jc w:val="both"/>
      </w:pPr>
      <w:r w:rsidRPr="00E3417E">
        <w:t>Победителем Конкурса признается Участник, который предложил лучшие условия исполнения договора, в том числе с учётом результатов Переторжки (как этапа) и переговоров (при их проведении).</w:t>
      </w:r>
    </w:p>
    <w:p w14:paraId="544B3E6A" w14:textId="77777777" w:rsidR="00EF203B" w:rsidRPr="00E3417E" w:rsidRDefault="00EF203B" w:rsidP="00EF203B">
      <w:pPr>
        <w:numPr>
          <w:ilvl w:val="2"/>
          <w:numId w:val="7"/>
        </w:numPr>
        <w:tabs>
          <w:tab w:val="left" w:pos="1276"/>
        </w:tabs>
        <w:ind w:left="0" w:firstLine="567"/>
        <w:jc w:val="both"/>
      </w:pPr>
      <w:r w:rsidRPr="00E3417E">
        <w:t>Общество составляет и подписывает протокол подведения итогов Конкурса с информацией о Победителе или о признании Конкурса несостоявшимся.</w:t>
      </w:r>
    </w:p>
    <w:p w14:paraId="65A65CCB" w14:textId="77777777" w:rsidR="00EF203B" w:rsidRPr="00E3417E" w:rsidRDefault="00EF203B" w:rsidP="00EF203B">
      <w:pPr>
        <w:numPr>
          <w:ilvl w:val="2"/>
          <w:numId w:val="7"/>
        </w:numPr>
        <w:tabs>
          <w:tab w:val="left" w:pos="1276"/>
        </w:tabs>
        <w:ind w:left="0" w:firstLine="567"/>
        <w:jc w:val="both"/>
      </w:pPr>
      <w:r w:rsidRPr="00E3417E">
        <w:t>Размещение протокола подведения итогов Конкурса осуществляется в соответствии с требованиями п.7.2 Положения.</w:t>
      </w:r>
    </w:p>
    <w:p w14:paraId="3A42D45A" w14:textId="77777777" w:rsidR="00EF203B" w:rsidRPr="00E3417E" w:rsidRDefault="00EF203B" w:rsidP="00EF203B">
      <w:pPr>
        <w:numPr>
          <w:ilvl w:val="2"/>
          <w:numId w:val="7"/>
        </w:numPr>
        <w:tabs>
          <w:tab w:val="left" w:pos="1276"/>
        </w:tabs>
        <w:ind w:left="0" w:firstLine="567"/>
        <w:jc w:val="both"/>
      </w:pPr>
      <w:r w:rsidRPr="00E3417E">
        <w:t>После размещения информации о результатах Конкурса Общество осуществляет подготовку договора и направляет его Победителю Конкурса для подписания.</w:t>
      </w:r>
    </w:p>
    <w:p w14:paraId="30D95D28" w14:textId="77777777" w:rsidR="00EF203B" w:rsidRPr="00E3417E" w:rsidRDefault="00EF203B" w:rsidP="00EF203B">
      <w:pPr>
        <w:ind w:left="567"/>
        <w:jc w:val="both"/>
      </w:pPr>
    </w:p>
    <w:p w14:paraId="1DD7A6EB"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bookmarkStart w:id="21" w:name="_Toc514225648"/>
      <w:r w:rsidRPr="00E3417E">
        <w:rPr>
          <w:b/>
          <w:kern w:val="28"/>
          <w:sz w:val="28"/>
          <w:szCs w:val="28"/>
        </w:rPr>
        <w:t>Порядок проведения Электронного аукциона</w:t>
      </w:r>
      <w:bookmarkEnd w:id="21"/>
    </w:p>
    <w:p w14:paraId="752B419C" w14:textId="77777777" w:rsidR="00EF203B" w:rsidRPr="00E3417E" w:rsidRDefault="00EF203B" w:rsidP="00EF203B">
      <w:pPr>
        <w:jc w:val="both"/>
      </w:pPr>
    </w:p>
    <w:p w14:paraId="1780FF60" w14:textId="77777777" w:rsidR="00EF203B" w:rsidRPr="00E3417E" w:rsidRDefault="00EF203B" w:rsidP="00EF203B">
      <w:pPr>
        <w:ind w:firstLine="567"/>
        <w:jc w:val="both"/>
        <w:rPr>
          <w:bCs/>
        </w:rPr>
      </w:pPr>
      <w:r w:rsidRPr="00E3417E">
        <w:rPr>
          <w:bCs/>
        </w:rPr>
        <w:t>Порядок проведения Электронного аукциона указывается в Извещении и Документации.</w:t>
      </w:r>
    </w:p>
    <w:p w14:paraId="4AD1C989" w14:textId="77777777" w:rsidR="00EF203B" w:rsidRPr="00E3417E" w:rsidRDefault="00EF203B" w:rsidP="00EF203B">
      <w:pPr>
        <w:ind w:left="1077"/>
        <w:jc w:val="both"/>
        <w:rPr>
          <w:bCs/>
        </w:rPr>
      </w:pPr>
    </w:p>
    <w:p w14:paraId="6D2D676E" w14:textId="77777777" w:rsidR="00EF203B" w:rsidRPr="00E3417E" w:rsidRDefault="00EF203B" w:rsidP="00EF203B">
      <w:pPr>
        <w:numPr>
          <w:ilvl w:val="1"/>
          <w:numId w:val="7"/>
        </w:numPr>
        <w:tabs>
          <w:tab w:val="left" w:pos="1134"/>
        </w:tabs>
        <w:ind w:left="0" w:firstLine="567"/>
        <w:jc w:val="both"/>
        <w:outlineLvl w:val="1"/>
        <w:rPr>
          <w:b/>
        </w:rPr>
      </w:pPr>
      <w:r w:rsidRPr="00E3417E">
        <w:rPr>
          <w:b/>
        </w:rPr>
        <w:t>Размещение Извещения о проведении Электронного аукциона и Документации</w:t>
      </w:r>
    </w:p>
    <w:p w14:paraId="01E5DEED" w14:textId="77777777" w:rsidR="00EF203B" w:rsidRPr="00E3417E" w:rsidRDefault="00EF203B" w:rsidP="00EF203B">
      <w:pPr>
        <w:numPr>
          <w:ilvl w:val="2"/>
          <w:numId w:val="7"/>
        </w:numPr>
        <w:tabs>
          <w:tab w:val="left" w:pos="1276"/>
        </w:tabs>
        <w:ind w:left="0" w:firstLine="567"/>
        <w:jc w:val="both"/>
      </w:pPr>
      <w:r w:rsidRPr="00E3417E">
        <w:t xml:space="preserve">Общество осуществляет публичное размещение Извещения и Документации о проведении Электронного аукциона в соответствии с п.7.2 Положения. </w:t>
      </w:r>
    </w:p>
    <w:p w14:paraId="6AA5D63A" w14:textId="77777777" w:rsidR="00EF203B" w:rsidRPr="00E3417E" w:rsidRDefault="00EF203B" w:rsidP="00EF203B">
      <w:pPr>
        <w:ind w:left="720"/>
        <w:contextualSpacing/>
        <w:jc w:val="both"/>
        <w:rPr>
          <w:sz w:val="28"/>
          <w:szCs w:val="28"/>
        </w:rPr>
      </w:pPr>
    </w:p>
    <w:p w14:paraId="77186EBF" w14:textId="77777777" w:rsidR="00EF203B" w:rsidRPr="00E3417E" w:rsidRDefault="00EF203B" w:rsidP="00EF203B">
      <w:pPr>
        <w:numPr>
          <w:ilvl w:val="1"/>
          <w:numId w:val="7"/>
        </w:numPr>
        <w:tabs>
          <w:tab w:val="left" w:pos="1134"/>
        </w:tabs>
        <w:ind w:left="0" w:firstLine="567"/>
        <w:jc w:val="both"/>
        <w:outlineLvl w:val="1"/>
        <w:rPr>
          <w:b/>
        </w:rPr>
      </w:pPr>
      <w:r w:rsidRPr="00E3417E">
        <w:rPr>
          <w:b/>
        </w:rPr>
        <w:t>Подача Заявок Участников на участие в Электронном аукционе</w:t>
      </w:r>
    </w:p>
    <w:p w14:paraId="7F5D9A02" w14:textId="77777777" w:rsidR="00EF203B" w:rsidRPr="00E3417E" w:rsidRDefault="00EF203B" w:rsidP="00EF203B">
      <w:pPr>
        <w:numPr>
          <w:ilvl w:val="2"/>
          <w:numId w:val="7"/>
        </w:numPr>
        <w:tabs>
          <w:tab w:val="left" w:pos="1276"/>
        </w:tabs>
        <w:ind w:left="0" w:firstLine="567"/>
        <w:jc w:val="both"/>
        <w:rPr>
          <w:bCs/>
        </w:rPr>
      </w:pPr>
      <w:r w:rsidRPr="00E3417E">
        <w:rPr>
          <w:bCs/>
        </w:rPr>
        <w:t>Участник подает Заявку на участие в Электронном аукционе через сайт Оператора ЭТП.</w:t>
      </w:r>
    </w:p>
    <w:p w14:paraId="44EA2C0C" w14:textId="77777777" w:rsidR="00EF203B" w:rsidRPr="00E3417E" w:rsidRDefault="00EF203B" w:rsidP="00EF203B">
      <w:pPr>
        <w:numPr>
          <w:ilvl w:val="2"/>
          <w:numId w:val="7"/>
        </w:numPr>
        <w:tabs>
          <w:tab w:val="left" w:pos="1276"/>
        </w:tabs>
        <w:ind w:left="0" w:firstLine="567"/>
        <w:jc w:val="both"/>
        <w:rPr>
          <w:bCs/>
        </w:rPr>
      </w:pPr>
      <w:r w:rsidRPr="00E3417E">
        <w:rPr>
          <w:bCs/>
        </w:rPr>
        <w:t>Заявка на участие в Электронном аукционе содержит следующие группы документов:</w:t>
      </w:r>
    </w:p>
    <w:p w14:paraId="66A8A2CC" w14:textId="77777777" w:rsidR="00EF203B" w:rsidRPr="00E3417E" w:rsidRDefault="00EF203B" w:rsidP="00EF203B">
      <w:pPr>
        <w:numPr>
          <w:ilvl w:val="0"/>
          <w:numId w:val="1"/>
        </w:numPr>
        <w:tabs>
          <w:tab w:val="num" w:pos="0"/>
        </w:tabs>
        <w:ind w:left="0" w:firstLine="567"/>
        <w:jc w:val="both"/>
      </w:pPr>
      <w:r w:rsidRPr="00E3417E">
        <w:t>группа 1 «Заявка на участие в Электронном аукционе», включая:</w:t>
      </w:r>
    </w:p>
    <w:p w14:paraId="6E7A4F29" w14:textId="77777777" w:rsidR="00EF203B" w:rsidRPr="00E3417E" w:rsidRDefault="00EF203B" w:rsidP="00EF203B">
      <w:pPr>
        <w:tabs>
          <w:tab w:val="left" w:pos="851"/>
        </w:tabs>
        <w:autoSpaceDE w:val="0"/>
        <w:autoSpaceDN w:val="0"/>
        <w:adjustRightInd w:val="0"/>
        <w:ind w:left="851"/>
        <w:jc w:val="both"/>
      </w:pPr>
      <w:r w:rsidRPr="00E3417E">
        <w:rPr>
          <w:bCs/>
        </w:rPr>
        <w:t xml:space="preserve">а) согласие Участника на заключение договора на условиях, изложенных в </w:t>
      </w:r>
      <w:r w:rsidRPr="00E3417E">
        <w:t>Документации, с ценой договора, предложенной Участником в ходе Торгов;</w:t>
      </w:r>
    </w:p>
    <w:p w14:paraId="653BDD0A" w14:textId="77777777" w:rsidR="00EF203B" w:rsidRPr="00E3417E" w:rsidRDefault="00EF203B" w:rsidP="00EF203B">
      <w:pPr>
        <w:tabs>
          <w:tab w:val="left" w:pos="851"/>
        </w:tabs>
        <w:autoSpaceDE w:val="0"/>
        <w:autoSpaceDN w:val="0"/>
        <w:adjustRightInd w:val="0"/>
        <w:ind w:left="851"/>
        <w:jc w:val="both"/>
        <w:rPr>
          <w:bCs/>
        </w:rPr>
      </w:pPr>
      <w:r w:rsidRPr="00E3417E">
        <w:rPr>
          <w:bCs/>
        </w:rPr>
        <w:t>б) декларацию Участника о его соответствии, а также предлагаемой им Продукции требованиям, установленным в Документации;</w:t>
      </w:r>
    </w:p>
    <w:p w14:paraId="449BC04B" w14:textId="77777777" w:rsidR="00EF203B" w:rsidRPr="00E3417E" w:rsidRDefault="00EF203B" w:rsidP="00EF203B">
      <w:pPr>
        <w:tabs>
          <w:tab w:val="left" w:pos="851"/>
        </w:tabs>
        <w:autoSpaceDE w:val="0"/>
        <w:autoSpaceDN w:val="0"/>
        <w:adjustRightInd w:val="0"/>
        <w:ind w:left="851"/>
        <w:jc w:val="both"/>
        <w:rPr>
          <w:bCs/>
        </w:rPr>
      </w:pPr>
      <w:r w:rsidRPr="00E3417E">
        <w:rPr>
          <w:bCs/>
        </w:rPr>
        <w:t>в) документы, подтверждающие соответствие Участника и его Продукции требованиям, установленным Обществом для Участника Электронного аукциона, в соответствии с перечнем документов, указанным в Документации.</w:t>
      </w:r>
    </w:p>
    <w:p w14:paraId="262CDA29" w14:textId="77777777" w:rsidR="00EF203B" w:rsidRPr="00E3417E" w:rsidRDefault="00EF203B" w:rsidP="00EF203B">
      <w:pPr>
        <w:numPr>
          <w:ilvl w:val="0"/>
          <w:numId w:val="1"/>
        </w:numPr>
        <w:tabs>
          <w:tab w:val="num" w:pos="0"/>
        </w:tabs>
        <w:ind w:left="0" w:firstLine="567"/>
        <w:jc w:val="both"/>
      </w:pPr>
      <w:r w:rsidRPr="00E3417E">
        <w:t xml:space="preserve">группа 2 «Общие документы. Документы финансовой отчетности»; </w:t>
      </w:r>
    </w:p>
    <w:p w14:paraId="21BA135D" w14:textId="77777777" w:rsidR="00EF203B" w:rsidRPr="00E3417E" w:rsidRDefault="00EF203B" w:rsidP="00EF203B">
      <w:pPr>
        <w:numPr>
          <w:ilvl w:val="0"/>
          <w:numId w:val="1"/>
        </w:numPr>
        <w:tabs>
          <w:tab w:val="num" w:pos="0"/>
        </w:tabs>
        <w:ind w:left="0" w:firstLine="567"/>
        <w:jc w:val="both"/>
      </w:pPr>
      <w:r w:rsidRPr="00E3417E">
        <w:t xml:space="preserve">группа 3 «Документы о государственной регистрации. Учредительные документы»; </w:t>
      </w:r>
    </w:p>
    <w:p w14:paraId="7A85A0A9" w14:textId="77777777" w:rsidR="00EF203B" w:rsidRPr="00E3417E" w:rsidRDefault="00EF203B" w:rsidP="00EF203B">
      <w:pPr>
        <w:numPr>
          <w:ilvl w:val="0"/>
          <w:numId w:val="1"/>
        </w:numPr>
        <w:tabs>
          <w:tab w:val="num" w:pos="0"/>
        </w:tabs>
        <w:ind w:left="0" w:firstLine="567"/>
        <w:jc w:val="both"/>
      </w:pPr>
      <w:r w:rsidRPr="00E3417E">
        <w:t>группа 4 «Выписка из ЕГРЮЛ (ЕГРИП)».</w:t>
      </w:r>
    </w:p>
    <w:p w14:paraId="73717757" w14:textId="77777777" w:rsidR="00EF203B" w:rsidRPr="00E3417E" w:rsidRDefault="00EF203B" w:rsidP="00EF203B">
      <w:pPr>
        <w:numPr>
          <w:ilvl w:val="2"/>
          <w:numId w:val="7"/>
        </w:numPr>
        <w:ind w:left="0" w:firstLine="567"/>
        <w:jc w:val="both"/>
        <w:rPr>
          <w:bCs/>
        </w:rPr>
      </w:pPr>
      <w:r w:rsidRPr="00E3417E">
        <w:rPr>
          <w:bCs/>
        </w:rPr>
        <w:t>Если Поставщик включен в Реестр аккредитованных Поставщиков, документы групп 2</w:t>
      </w:r>
      <w:r w:rsidRPr="00E3417E">
        <w:rPr>
          <w:bCs/>
        </w:rPr>
        <w:noBreakHyphen/>
        <w:t xml:space="preserve">4, указанные в п.9.2.2 Положения, не предоставляются, если иное не предусмотрено Документацией. </w:t>
      </w:r>
    </w:p>
    <w:p w14:paraId="62FC3FDC" w14:textId="77777777" w:rsidR="00EF203B" w:rsidRPr="00E3417E" w:rsidRDefault="00EF203B" w:rsidP="00EF203B">
      <w:pPr>
        <w:ind w:firstLine="567"/>
        <w:jc w:val="both"/>
      </w:pPr>
    </w:p>
    <w:p w14:paraId="022AD37C" w14:textId="77777777" w:rsidR="00EF203B" w:rsidRPr="00E3417E" w:rsidRDefault="00EF203B" w:rsidP="00EF203B">
      <w:pPr>
        <w:numPr>
          <w:ilvl w:val="1"/>
          <w:numId w:val="7"/>
        </w:numPr>
        <w:tabs>
          <w:tab w:val="left" w:pos="1134"/>
        </w:tabs>
        <w:ind w:left="0" w:firstLine="567"/>
        <w:jc w:val="both"/>
        <w:outlineLvl w:val="1"/>
        <w:rPr>
          <w:b/>
        </w:rPr>
      </w:pPr>
      <w:bookmarkStart w:id="22" w:name="_Ref304201478"/>
      <w:r w:rsidRPr="00E3417E">
        <w:rPr>
          <w:b/>
        </w:rPr>
        <w:t>Проведение Электронного аукциона</w:t>
      </w:r>
      <w:bookmarkEnd w:id="22"/>
    </w:p>
    <w:p w14:paraId="3FFFF97D" w14:textId="77777777" w:rsidR="00EF203B" w:rsidRPr="00E3417E" w:rsidRDefault="00EF203B" w:rsidP="00EF203B">
      <w:pPr>
        <w:numPr>
          <w:ilvl w:val="2"/>
          <w:numId w:val="7"/>
        </w:numPr>
        <w:tabs>
          <w:tab w:val="left" w:pos="1276"/>
        </w:tabs>
        <w:ind w:left="0" w:firstLine="567"/>
        <w:jc w:val="both"/>
        <w:rPr>
          <w:bCs/>
        </w:rPr>
      </w:pPr>
      <w:r w:rsidRPr="00E3417E">
        <w:rPr>
          <w:bCs/>
        </w:rPr>
        <w:t>Электронный аукцион проводится путем снижения начальной цены/ставки лота, указанной в Извещении о проведении электронного аукциона, в соответствии с Регламентом работы ЭТП.</w:t>
      </w:r>
    </w:p>
    <w:p w14:paraId="5A130827" w14:textId="77777777" w:rsidR="00EF203B" w:rsidRPr="00E3417E" w:rsidRDefault="00EF203B" w:rsidP="00EF203B">
      <w:pPr>
        <w:numPr>
          <w:ilvl w:val="2"/>
          <w:numId w:val="7"/>
        </w:numPr>
        <w:tabs>
          <w:tab w:val="left" w:pos="1276"/>
        </w:tabs>
        <w:ind w:left="0" w:firstLine="567"/>
        <w:jc w:val="both"/>
        <w:rPr>
          <w:bCs/>
        </w:rPr>
      </w:pPr>
      <w:r w:rsidRPr="00E3417E">
        <w:rPr>
          <w:bCs/>
        </w:rPr>
        <w:t>В ходе Электронного аукциона Участники подают предложения по снижению цены по каждому лоту, на участие в котором данным Участником подана заявка, при этом в случае, если Участником предложена цена, равная цене другого Участника, лучшим признается предложение, поданное ранее.</w:t>
      </w:r>
    </w:p>
    <w:p w14:paraId="272CA58C" w14:textId="77777777" w:rsidR="00EF203B" w:rsidRPr="00E3417E" w:rsidRDefault="00EF203B" w:rsidP="00EF203B">
      <w:pPr>
        <w:numPr>
          <w:ilvl w:val="2"/>
          <w:numId w:val="7"/>
        </w:numPr>
        <w:tabs>
          <w:tab w:val="left" w:pos="1276"/>
        </w:tabs>
        <w:ind w:left="0" w:firstLine="567"/>
        <w:jc w:val="both"/>
        <w:rPr>
          <w:bCs/>
        </w:rPr>
      </w:pPr>
      <w:r w:rsidRPr="00E3417E">
        <w:rPr>
          <w:bCs/>
        </w:rPr>
        <w:t>В процессе проведения Электронного аукциона Участникам доступна информация о лучшей цене по лоту без наименования Участника, предлагающего данную цену. Электронный аукцион признается несостоявшимся в случае, если в течение 1 (одного) часа с момента начала</w:t>
      </w:r>
      <w:r w:rsidRPr="00E3417E">
        <w:rPr>
          <w:bCs/>
          <w:color w:val="FF0000"/>
        </w:rPr>
        <w:t xml:space="preserve"> </w:t>
      </w:r>
      <w:r w:rsidRPr="00E3417E">
        <w:rPr>
          <w:bCs/>
        </w:rPr>
        <w:t>электронного аукциона ни один из Участников не подал предложение о цене лота или подано предложение только от одного Участника.</w:t>
      </w:r>
    </w:p>
    <w:p w14:paraId="76D7BC7B" w14:textId="4DF98442" w:rsidR="00EF203B" w:rsidRPr="00E3417E" w:rsidRDefault="00EF203B" w:rsidP="00EF203B">
      <w:pPr>
        <w:numPr>
          <w:ilvl w:val="2"/>
          <w:numId w:val="7"/>
        </w:numPr>
        <w:tabs>
          <w:tab w:val="left" w:pos="1276"/>
        </w:tabs>
        <w:ind w:left="0" w:firstLine="567"/>
        <w:jc w:val="both"/>
        <w:rPr>
          <w:bCs/>
        </w:rPr>
      </w:pPr>
      <w:r w:rsidRPr="00E3417E">
        <w:rPr>
          <w:bCs/>
        </w:rPr>
        <w:t>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Участник не вправе подать предложение равное нулю. При подаче любым из Участников предложения, равного половине процента начальной (максимальной) цены договора или ниже, данное предложение фиксируется как цена  Продукции по договору, а разница в стоимости между данным предложением и последним предложением одного из Участников в данном Электронном аукционе (Участник - Победитель аукциона) подлежит уплате Победителем Обществу до заключения договора по результатам данного Электронного аукциона.</w:t>
      </w:r>
    </w:p>
    <w:p w14:paraId="4D66A59B" w14:textId="77777777" w:rsidR="00EF203B" w:rsidRPr="00E3417E" w:rsidRDefault="00EF203B" w:rsidP="00EF203B">
      <w:pPr>
        <w:numPr>
          <w:ilvl w:val="2"/>
          <w:numId w:val="7"/>
        </w:numPr>
        <w:tabs>
          <w:tab w:val="left" w:pos="1276"/>
        </w:tabs>
        <w:ind w:left="0" w:firstLine="567"/>
        <w:jc w:val="both"/>
        <w:rPr>
          <w:bCs/>
        </w:rPr>
      </w:pPr>
      <w:r w:rsidRPr="00E3417E">
        <w:rPr>
          <w:bCs/>
        </w:rPr>
        <w:t>По результатам проведения Электронного аукциона ЭТП формируется и направляется Обществу отчет о проведении Электронного аукциона.</w:t>
      </w:r>
    </w:p>
    <w:p w14:paraId="75EC0CF0" w14:textId="77777777" w:rsidR="00EF203B" w:rsidRPr="00E3417E" w:rsidRDefault="00EF203B" w:rsidP="00EF203B">
      <w:pPr>
        <w:numPr>
          <w:ilvl w:val="2"/>
          <w:numId w:val="7"/>
        </w:numPr>
        <w:tabs>
          <w:tab w:val="left" w:pos="1276"/>
        </w:tabs>
        <w:ind w:left="0" w:firstLine="567"/>
        <w:jc w:val="both"/>
        <w:rPr>
          <w:bCs/>
        </w:rPr>
      </w:pPr>
      <w:r w:rsidRPr="00E3417E">
        <w:rPr>
          <w:bCs/>
        </w:rPr>
        <w:t>Многоэтапный Электронный аукцион проводится с учетом требований раздела 15 Положения.</w:t>
      </w:r>
    </w:p>
    <w:p w14:paraId="7BB94706" w14:textId="77777777" w:rsidR="00EF203B" w:rsidRPr="00E3417E" w:rsidRDefault="00EF203B" w:rsidP="00EF203B">
      <w:pPr>
        <w:tabs>
          <w:tab w:val="left" w:pos="1276"/>
        </w:tabs>
        <w:ind w:left="567"/>
        <w:jc w:val="both"/>
        <w:rPr>
          <w:bCs/>
        </w:rPr>
      </w:pPr>
    </w:p>
    <w:p w14:paraId="0DE6AA7E" w14:textId="77777777" w:rsidR="00EF203B" w:rsidRPr="00E3417E" w:rsidRDefault="00EF203B" w:rsidP="00EF203B">
      <w:pPr>
        <w:numPr>
          <w:ilvl w:val="1"/>
          <w:numId w:val="7"/>
        </w:numPr>
        <w:tabs>
          <w:tab w:val="left" w:pos="1134"/>
        </w:tabs>
        <w:ind w:left="0" w:firstLine="567"/>
        <w:jc w:val="both"/>
        <w:outlineLvl w:val="1"/>
        <w:rPr>
          <w:b/>
        </w:rPr>
      </w:pPr>
      <w:bookmarkStart w:id="23" w:name="_Ref303875303"/>
      <w:r w:rsidRPr="00E3417E">
        <w:rPr>
          <w:b/>
        </w:rPr>
        <w:t>Подведение итогов Электронного аукциона</w:t>
      </w:r>
      <w:bookmarkEnd w:id="23"/>
    </w:p>
    <w:p w14:paraId="65275A3F" w14:textId="77777777" w:rsidR="00EF203B" w:rsidRPr="00E3417E" w:rsidRDefault="00EF203B" w:rsidP="00EF203B">
      <w:pPr>
        <w:numPr>
          <w:ilvl w:val="2"/>
          <w:numId w:val="7"/>
        </w:numPr>
        <w:ind w:left="0" w:firstLine="567"/>
        <w:jc w:val="both"/>
        <w:rPr>
          <w:bCs/>
        </w:rPr>
      </w:pPr>
      <w:bookmarkStart w:id="24" w:name="_Ref304201740"/>
      <w:r w:rsidRPr="00E3417E">
        <w:rPr>
          <w:bCs/>
        </w:rPr>
        <w:t>На основании отчета ЭТП о проведенном Электронном аукционе (п.9.3.5. Положения) Общество рассматривает Заявки Участников,</w:t>
      </w:r>
      <w:r>
        <w:rPr>
          <w:bCs/>
        </w:rPr>
        <w:t xml:space="preserve"> </w:t>
      </w:r>
      <w:r w:rsidRPr="00E3417E">
        <w:rPr>
          <w:bCs/>
        </w:rPr>
        <w:t>в порядке возрастания предложенной в ходе аукциона цены.</w:t>
      </w:r>
      <w:bookmarkEnd w:id="24"/>
      <w:r w:rsidRPr="00E3417E">
        <w:rPr>
          <w:bCs/>
        </w:rPr>
        <w:t xml:space="preserve"> </w:t>
      </w:r>
    </w:p>
    <w:p w14:paraId="31BDFEC0" w14:textId="77777777" w:rsidR="00EF203B" w:rsidRPr="00E3417E" w:rsidRDefault="00EF203B" w:rsidP="00EF203B">
      <w:pPr>
        <w:numPr>
          <w:ilvl w:val="2"/>
          <w:numId w:val="7"/>
        </w:numPr>
        <w:ind w:left="0" w:firstLine="567"/>
        <w:jc w:val="both"/>
        <w:rPr>
          <w:bCs/>
        </w:rPr>
      </w:pPr>
      <w:r w:rsidRPr="00E3417E">
        <w:rPr>
          <w:bCs/>
        </w:rPr>
        <w:t xml:space="preserve">В ходе рассмотрения Заявок Общество оценивает соответствие Участников Электронного аукциона и предлагаемой ими Продукции требованиям, установленным Документацией. </w:t>
      </w:r>
    </w:p>
    <w:p w14:paraId="60E2D9C0" w14:textId="77777777" w:rsidR="00EF203B" w:rsidRPr="00E3417E" w:rsidRDefault="00EF203B" w:rsidP="00EF203B">
      <w:pPr>
        <w:numPr>
          <w:ilvl w:val="2"/>
          <w:numId w:val="7"/>
        </w:numPr>
        <w:ind w:left="0" w:firstLine="567"/>
        <w:jc w:val="both"/>
        <w:rPr>
          <w:bCs/>
        </w:rPr>
      </w:pPr>
      <w:r w:rsidRPr="00E3417E">
        <w:rPr>
          <w:bCs/>
        </w:rPr>
        <w:t>Рассмотрение Заявок производится до выявления первой Заявки, для которой установлено Обществом соответствие Участника и предлагаемой им Продукции требованиям Документации.</w:t>
      </w:r>
    </w:p>
    <w:p w14:paraId="79C877F5" w14:textId="77777777" w:rsidR="00EF203B" w:rsidRPr="00E3417E" w:rsidRDefault="00EF203B" w:rsidP="00EF203B">
      <w:pPr>
        <w:numPr>
          <w:ilvl w:val="2"/>
          <w:numId w:val="7"/>
        </w:numPr>
        <w:ind w:left="0" w:firstLine="567"/>
        <w:jc w:val="both"/>
        <w:rPr>
          <w:bCs/>
        </w:rPr>
      </w:pPr>
      <w:r w:rsidRPr="00E3417E">
        <w:rPr>
          <w:bCs/>
        </w:rPr>
        <w:t>В случае если Электронный аукцион проводится на право заключения договора, Победителем аукциона признается лицо, Заявка которого соответствует требованиям, установленным Документацией, и которое предложило наиболее высокую цену за право заключить договор. В данном случае договор будет заключен на сумму, указанную в п.9.3.4. Положения.</w:t>
      </w:r>
    </w:p>
    <w:p w14:paraId="1AAEF0B6" w14:textId="77777777" w:rsidR="00EF203B" w:rsidRPr="00E3417E" w:rsidRDefault="00EF203B" w:rsidP="00EF203B">
      <w:pPr>
        <w:numPr>
          <w:ilvl w:val="2"/>
          <w:numId w:val="7"/>
        </w:numPr>
        <w:ind w:left="0" w:firstLine="567"/>
        <w:jc w:val="both"/>
        <w:rPr>
          <w:bCs/>
        </w:rPr>
      </w:pPr>
      <w:r w:rsidRPr="00E3417E">
        <w:rPr>
          <w:bCs/>
        </w:rPr>
        <w:t>Общество вправе потребовать от Участника предоставить оригиналы или нотариально заверенные копии документов (если иной порядок заверения и предоставления документов не предусмотрен в Документации), поданных им в электронном виде в составе Заявки на участие в Электронном аукционе. В случае непредставления Участником полного пакета документов (надлежащих по форме и содержанию) в течение 3 (трех) рабочих дней с даты получения требования Общества о предоставлении документов, Общество повторно рассматривает Заявки в порядке, предусмотренном п.п. 9.4.1 - 9.4.3. Положения, исключив из рассмотрения Заявку данного Участника.</w:t>
      </w:r>
    </w:p>
    <w:p w14:paraId="44552F96" w14:textId="77777777" w:rsidR="00EF203B" w:rsidRPr="00E3417E" w:rsidRDefault="00EF203B" w:rsidP="00EF203B">
      <w:pPr>
        <w:numPr>
          <w:ilvl w:val="2"/>
          <w:numId w:val="7"/>
        </w:numPr>
        <w:ind w:left="0" w:firstLine="567"/>
        <w:jc w:val="both"/>
        <w:rPr>
          <w:bCs/>
        </w:rPr>
      </w:pPr>
      <w:r w:rsidRPr="00E3417E">
        <w:rPr>
          <w:bCs/>
        </w:rPr>
        <w:t>По результатам рассмотрения Заявок Общество составляет протокол подведения итогов Электронного аукциона</w:t>
      </w:r>
      <w:r w:rsidRPr="00E3417E">
        <w:t xml:space="preserve"> с информацией о Победителе или о признании </w:t>
      </w:r>
      <w:r w:rsidRPr="00E3417E">
        <w:rPr>
          <w:bCs/>
        </w:rPr>
        <w:t>Электронного аукциона</w:t>
      </w:r>
      <w:r w:rsidRPr="00E3417E">
        <w:t xml:space="preserve"> несостоявшимся</w:t>
      </w:r>
      <w:r w:rsidRPr="00E3417E">
        <w:rPr>
          <w:bCs/>
        </w:rPr>
        <w:t xml:space="preserve">, и размещает его в соответствии с п.7.2 Положения. </w:t>
      </w:r>
    </w:p>
    <w:p w14:paraId="130F738C" w14:textId="77777777" w:rsidR="00EF203B" w:rsidRPr="00E3417E" w:rsidRDefault="00EF203B" w:rsidP="00EF203B">
      <w:pPr>
        <w:numPr>
          <w:ilvl w:val="2"/>
          <w:numId w:val="7"/>
        </w:numPr>
        <w:ind w:left="0" w:firstLine="567"/>
        <w:jc w:val="both"/>
        <w:rPr>
          <w:bCs/>
        </w:rPr>
      </w:pPr>
      <w:r w:rsidRPr="00E3417E">
        <w:t>После размещения информации об итогах Электронного аукциона Общество осуществляет подготовку договора и направляет его Победителю Электронного аукциона для подписания.</w:t>
      </w:r>
    </w:p>
    <w:p w14:paraId="52D08478" w14:textId="77777777" w:rsidR="00EF203B" w:rsidRPr="00E3417E" w:rsidRDefault="00EF203B" w:rsidP="00EF203B">
      <w:pPr>
        <w:ind w:left="567"/>
        <w:jc w:val="both"/>
        <w:rPr>
          <w:bCs/>
        </w:rPr>
      </w:pPr>
    </w:p>
    <w:p w14:paraId="2476DBCB" w14:textId="77777777" w:rsidR="00EF203B" w:rsidRPr="00E3417E" w:rsidRDefault="00EF203B" w:rsidP="00EF203B">
      <w:pPr>
        <w:keepNext/>
        <w:keepLines/>
        <w:numPr>
          <w:ilvl w:val="0"/>
          <w:numId w:val="7"/>
        </w:numPr>
        <w:tabs>
          <w:tab w:val="left" w:pos="1134"/>
        </w:tabs>
        <w:suppressAutoHyphens/>
        <w:ind w:left="0" w:firstLine="567"/>
        <w:jc w:val="both"/>
        <w:outlineLvl w:val="0"/>
        <w:rPr>
          <w:b/>
          <w:kern w:val="28"/>
          <w:sz w:val="28"/>
          <w:szCs w:val="28"/>
        </w:rPr>
      </w:pPr>
      <w:r w:rsidRPr="00E3417E">
        <w:rPr>
          <w:b/>
          <w:kern w:val="28"/>
          <w:sz w:val="28"/>
          <w:szCs w:val="28"/>
        </w:rPr>
        <w:t xml:space="preserve"> </w:t>
      </w:r>
      <w:bookmarkStart w:id="25" w:name="_Toc514225649"/>
      <w:r w:rsidRPr="00E3417E">
        <w:rPr>
          <w:b/>
          <w:kern w:val="28"/>
          <w:sz w:val="28"/>
          <w:szCs w:val="28"/>
        </w:rPr>
        <w:t>Порядок проведения Запроса предложений</w:t>
      </w:r>
      <w:bookmarkEnd w:id="25"/>
    </w:p>
    <w:p w14:paraId="7EDAB94F" w14:textId="77777777" w:rsidR="00EF203B" w:rsidRPr="00E3417E" w:rsidRDefault="00EF203B" w:rsidP="00EF203B">
      <w:pPr>
        <w:jc w:val="both"/>
      </w:pPr>
    </w:p>
    <w:p w14:paraId="2803FF3E" w14:textId="77777777" w:rsidR="00EF203B" w:rsidRPr="00E3417E" w:rsidRDefault="00EF203B" w:rsidP="00EF203B">
      <w:pPr>
        <w:numPr>
          <w:ilvl w:val="1"/>
          <w:numId w:val="7"/>
        </w:numPr>
        <w:tabs>
          <w:tab w:val="left" w:pos="1134"/>
        </w:tabs>
        <w:ind w:left="0" w:firstLine="567"/>
        <w:jc w:val="both"/>
        <w:outlineLvl w:val="1"/>
      </w:pPr>
      <w:r w:rsidRPr="00E3417E">
        <w:t>Запрос предложений может проводиться в электронной и не электронной форме. Запрос предложений может быть одноэтапным или многоэтапным. Порядок проведения Запроса предложений указывается в Извещении и Документации.</w:t>
      </w:r>
    </w:p>
    <w:p w14:paraId="3C63A499" w14:textId="77777777" w:rsidR="00EF203B" w:rsidRPr="00E3417E" w:rsidRDefault="00EF203B" w:rsidP="00EF203B">
      <w:pPr>
        <w:numPr>
          <w:ilvl w:val="1"/>
          <w:numId w:val="7"/>
        </w:numPr>
        <w:tabs>
          <w:tab w:val="left" w:pos="1134"/>
        </w:tabs>
        <w:ind w:left="0" w:firstLine="567"/>
        <w:jc w:val="both"/>
        <w:outlineLvl w:val="1"/>
      </w:pPr>
      <w:r w:rsidRPr="00E3417E">
        <w:t>Этапом запроса предложений может быть Переторжка в электронной форме, проводимая в соответствии с п.15.11 Положения среди Участников запроса предложений, допущенных к данному этапу в соответствии с Документацией.</w:t>
      </w:r>
    </w:p>
    <w:p w14:paraId="55AE4877" w14:textId="77777777" w:rsidR="00EF203B" w:rsidRPr="00E3417E" w:rsidRDefault="00EF203B" w:rsidP="00EF203B">
      <w:pPr>
        <w:numPr>
          <w:ilvl w:val="1"/>
          <w:numId w:val="7"/>
        </w:numPr>
        <w:tabs>
          <w:tab w:val="left" w:pos="1134"/>
        </w:tabs>
        <w:ind w:left="0" w:firstLine="567"/>
        <w:jc w:val="both"/>
        <w:outlineLvl w:val="1"/>
      </w:pPr>
      <w:r w:rsidRPr="00E3417E">
        <w:t xml:space="preserve">Общество осуществляет публичное размещение Извещения и Документации в соответствии с п.7.2 Положения. </w:t>
      </w:r>
    </w:p>
    <w:p w14:paraId="1A1ED0A1" w14:textId="77777777" w:rsidR="00EF203B" w:rsidRPr="00E3417E" w:rsidRDefault="00EF203B" w:rsidP="00EF203B">
      <w:pPr>
        <w:numPr>
          <w:ilvl w:val="1"/>
          <w:numId w:val="7"/>
        </w:numPr>
        <w:tabs>
          <w:tab w:val="left" w:pos="1134"/>
        </w:tabs>
        <w:ind w:left="0" w:firstLine="567"/>
        <w:jc w:val="both"/>
        <w:outlineLvl w:val="1"/>
      </w:pPr>
      <w:r w:rsidRPr="00E3417E">
        <w:t>Для участия в Запросе предложений Участник должен подать коммерческое предложение (Заявку) в порядке, установленном Положением и Документацией.</w:t>
      </w:r>
    </w:p>
    <w:p w14:paraId="2B366A56" w14:textId="77777777" w:rsidR="00EF203B" w:rsidRPr="00E3417E" w:rsidRDefault="00EF203B" w:rsidP="00EF203B">
      <w:pPr>
        <w:numPr>
          <w:ilvl w:val="1"/>
          <w:numId w:val="7"/>
        </w:numPr>
        <w:tabs>
          <w:tab w:val="left" w:pos="1134"/>
        </w:tabs>
        <w:ind w:left="0" w:firstLine="567"/>
        <w:jc w:val="both"/>
        <w:outlineLvl w:val="1"/>
      </w:pPr>
      <w:r w:rsidRPr="00E3417E">
        <w:t>Требования к форме и составу документов, включенных в Заявку, устанавливаются Документацией.</w:t>
      </w:r>
    </w:p>
    <w:p w14:paraId="619A2168" w14:textId="77777777" w:rsidR="00EF203B" w:rsidRPr="00E3417E" w:rsidRDefault="00EF203B" w:rsidP="00EF203B">
      <w:pPr>
        <w:numPr>
          <w:ilvl w:val="1"/>
          <w:numId w:val="7"/>
        </w:numPr>
        <w:tabs>
          <w:tab w:val="left" w:pos="1134"/>
        </w:tabs>
        <w:ind w:left="0" w:firstLine="567"/>
        <w:jc w:val="both"/>
        <w:outlineLvl w:val="1"/>
      </w:pPr>
      <w:r w:rsidRPr="00E3417E">
        <w:t>Порядок вскрытия Заявок, поступивших на Запрос предложений, рассмотрения, оценки и сопоставления Заявок, подведения итогов Запроса предложений, аналогичен приведенному в разделе 8 Положения,</w:t>
      </w:r>
    </w:p>
    <w:p w14:paraId="71008D83" w14:textId="77777777" w:rsidR="00EF203B" w:rsidRPr="00E3417E" w:rsidRDefault="00EF203B" w:rsidP="00EF203B">
      <w:pPr>
        <w:numPr>
          <w:ilvl w:val="1"/>
          <w:numId w:val="7"/>
        </w:numPr>
        <w:tabs>
          <w:tab w:val="left" w:pos="1134"/>
        </w:tabs>
        <w:ind w:left="0" w:firstLine="567"/>
        <w:jc w:val="both"/>
        <w:outlineLvl w:val="1"/>
      </w:pPr>
      <w:r w:rsidRPr="00E3417E">
        <w:t>Многоэтапный Запрос предложений проводится с учетом требований раздела 15 Положения.</w:t>
      </w:r>
    </w:p>
    <w:p w14:paraId="3D41C8A9" w14:textId="77777777" w:rsidR="00EF203B" w:rsidRPr="00E3417E" w:rsidRDefault="00EF203B" w:rsidP="00EF203B">
      <w:pPr>
        <w:numPr>
          <w:ilvl w:val="1"/>
          <w:numId w:val="7"/>
        </w:numPr>
        <w:tabs>
          <w:tab w:val="left" w:pos="1134"/>
        </w:tabs>
        <w:ind w:left="0" w:firstLine="567"/>
        <w:jc w:val="both"/>
        <w:outlineLvl w:val="1"/>
      </w:pPr>
      <w:r w:rsidRPr="00E3417E">
        <w:t>После публичного размещения информации об итогах Запроса предложений Общество осуществляет подготовку договора и направляет его Победителю для подписания.</w:t>
      </w:r>
    </w:p>
    <w:p w14:paraId="1FBBCECB" w14:textId="77777777" w:rsidR="00EF203B" w:rsidRPr="00E3417E" w:rsidRDefault="00EF203B" w:rsidP="00EF203B">
      <w:pPr>
        <w:tabs>
          <w:tab w:val="left" w:pos="1134"/>
        </w:tabs>
        <w:ind w:left="567"/>
        <w:jc w:val="both"/>
        <w:outlineLvl w:val="1"/>
      </w:pPr>
    </w:p>
    <w:p w14:paraId="02F8FB98" w14:textId="77777777" w:rsidR="00EF203B" w:rsidRPr="00E3417E" w:rsidRDefault="00EF203B" w:rsidP="00EF203B">
      <w:pPr>
        <w:keepNext/>
        <w:keepLines/>
        <w:numPr>
          <w:ilvl w:val="0"/>
          <w:numId w:val="7"/>
        </w:numPr>
        <w:suppressAutoHyphens/>
        <w:ind w:left="896" w:hanging="357"/>
        <w:jc w:val="both"/>
        <w:outlineLvl w:val="0"/>
        <w:rPr>
          <w:b/>
          <w:kern w:val="28"/>
          <w:sz w:val="28"/>
          <w:szCs w:val="28"/>
        </w:rPr>
      </w:pPr>
      <w:r w:rsidRPr="00E3417E">
        <w:rPr>
          <w:b/>
          <w:kern w:val="28"/>
          <w:sz w:val="28"/>
          <w:szCs w:val="28"/>
        </w:rPr>
        <w:t xml:space="preserve"> </w:t>
      </w:r>
      <w:bookmarkStart w:id="26" w:name="_Toc514225650"/>
      <w:r w:rsidRPr="00E3417E">
        <w:rPr>
          <w:b/>
          <w:kern w:val="28"/>
          <w:sz w:val="28"/>
          <w:szCs w:val="28"/>
        </w:rPr>
        <w:t>Порядок проведения Запроса котировок</w:t>
      </w:r>
      <w:bookmarkEnd w:id="26"/>
    </w:p>
    <w:p w14:paraId="24D8B263" w14:textId="77777777" w:rsidR="00EF203B" w:rsidRPr="00E3417E" w:rsidRDefault="00EF203B" w:rsidP="00EF203B">
      <w:pPr>
        <w:jc w:val="both"/>
      </w:pPr>
    </w:p>
    <w:p w14:paraId="28405457" w14:textId="77777777" w:rsidR="00EF203B" w:rsidRPr="00E3417E" w:rsidRDefault="00EF203B" w:rsidP="00EF203B">
      <w:pPr>
        <w:numPr>
          <w:ilvl w:val="1"/>
          <w:numId w:val="7"/>
        </w:numPr>
        <w:tabs>
          <w:tab w:val="left" w:pos="1134"/>
        </w:tabs>
        <w:ind w:left="0" w:firstLine="567"/>
        <w:jc w:val="both"/>
        <w:outlineLvl w:val="1"/>
      </w:pPr>
      <w:r w:rsidRPr="00E3417E">
        <w:t>Запрос котировок может проводиться в электронной и не электронной форме. Порядок проведения Запроса котировок указывается в Извещении.</w:t>
      </w:r>
    </w:p>
    <w:p w14:paraId="46F045F4" w14:textId="77777777" w:rsidR="00EF203B" w:rsidRPr="00E3417E" w:rsidRDefault="00EF203B" w:rsidP="00EF203B">
      <w:pPr>
        <w:numPr>
          <w:ilvl w:val="1"/>
          <w:numId w:val="7"/>
        </w:numPr>
        <w:tabs>
          <w:tab w:val="left" w:pos="1134"/>
        </w:tabs>
        <w:ind w:left="0" w:firstLine="567"/>
        <w:jc w:val="both"/>
        <w:outlineLvl w:val="1"/>
      </w:pPr>
      <w:r w:rsidRPr="00E3417E">
        <w:t>Многоэтапный Запрос котировок проводится с учетом требований раздела 15 Положения.</w:t>
      </w:r>
    </w:p>
    <w:p w14:paraId="0AB86BE6" w14:textId="77777777" w:rsidR="00EF203B" w:rsidRPr="00E3417E" w:rsidRDefault="00EF203B" w:rsidP="00EF203B">
      <w:pPr>
        <w:numPr>
          <w:ilvl w:val="1"/>
          <w:numId w:val="7"/>
        </w:numPr>
        <w:tabs>
          <w:tab w:val="left" w:pos="1134"/>
        </w:tabs>
        <w:ind w:left="0" w:firstLine="567"/>
        <w:jc w:val="both"/>
        <w:outlineLvl w:val="1"/>
      </w:pPr>
      <w:r w:rsidRPr="00E3417E">
        <w:t>Общество осуществляет публичное размещение информации о Запросе котировок -Извещения о проведении Запроса котировок в соответствии с п.7.2 Положения.</w:t>
      </w:r>
    </w:p>
    <w:p w14:paraId="60100A41" w14:textId="77777777" w:rsidR="00EF203B" w:rsidRPr="00E3417E" w:rsidRDefault="00EF203B" w:rsidP="00EF203B">
      <w:pPr>
        <w:numPr>
          <w:ilvl w:val="1"/>
          <w:numId w:val="7"/>
        </w:numPr>
        <w:tabs>
          <w:tab w:val="left" w:pos="1134"/>
        </w:tabs>
        <w:ind w:left="0" w:firstLine="567"/>
        <w:jc w:val="both"/>
        <w:outlineLvl w:val="1"/>
      </w:pPr>
      <w:r w:rsidRPr="00E3417E">
        <w:t>Для участия в Запросе котировок Участник должен подать ценовое предложение (котировочная Заявка; Заявка) в порядке, установленном Положением и Извещением.</w:t>
      </w:r>
    </w:p>
    <w:p w14:paraId="62664630" w14:textId="77777777" w:rsidR="00EF203B" w:rsidRPr="00E3417E" w:rsidRDefault="00EF203B" w:rsidP="00EF203B">
      <w:pPr>
        <w:numPr>
          <w:ilvl w:val="1"/>
          <w:numId w:val="7"/>
        </w:numPr>
        <w:tabs>
          <w:tab w:val="left" w:pos="1134"/>
        </w:tabs>
        <w:ind w:left="0" w:firstLine="567"/>
        <w:jc w:val="both"/>
        <w:outlineLvl w:val="1"/>
      </w:pPr>
      <w:r w:rsidRPr="00E3417E">
        <w:t>Требования к форме и составу документов, включенных в Заявку, устанавливаются Извещением.</w:t>
      </w:r>
    </w:p>
    <w:p w14:paraId="089F92D5" w14:textId="77777777" w:rsidR="00EF203B" w:rsidRPr="00E3417E" w:rsidRDefault="00EF203B" w:rsidP="00EF203B">
      <w:pPr>
        <w:numPr>
          <w:ilvl w:val="1"/>
          <w:numId w:val="7"/>
        </w:numPr>
        <w:tabs>
          <w:tab w:val="left" w:pos="1134"/>
        </w:tabs>
        <w:ind w:left="0" w:firstLine="567"/>
        <w:jc w:val="both"/>
        <w:outlineLvl w:val="1"/>
      </w:pPr>
      <w:r w:rsidRPr="00E3417E">
        <w:t xml:space="preserve">Запрос котировок, проводимый в электронной форме, осуществляется в соответствии с порядком, установленным для проведения Электронного аукциона (раздел 9 Положения), с учетом особенностей, определённых Регламентом проведения процедуры на ЭТП, а также следующего: </w:t>
      </w:r>
    </w:p>
    <w:p w14:paraId="6CD09E5D" w14:textId="194E3A8A" w:rsidR="00EF203B" w:rsidRPr="00E3417E" w:rsidRDefault="00EF203B" w:rsidP="00EF203B">
      <w:pPr>
        <w:numPr>
          <w:ilvl w:val="0"/>
          <w:numId w:val="1"/>
        </w:numPr>
        <w:tabs>
          <w:tab w:val="num" w:pos="0"/>
        </w:tabs>
        <w:ind w:left="0" w:firstLine="567"/>
        <w:jc w:val="both"/>
      </w:pPr>
      <w:r w:rsidRPr="00E3417E">
        <w:t>начальная (максимальная) цена</w:t>
      </w:r>
      <w:r w:rsidR="00936B8D">
        <w:t xml:space="preserve"> договора</w:t>
      </w:r>
      <w:r w:rsidRPr="00E3417E">
        <w:t>, предложенная Обществом, и лучшая цена</w:t>
      </w:r>
      <w:r w:rsidR="00936B8D">
        <w:t xml:space="preserve"> договора</w:t>
      </w:r>
      <w:r w:rsidRPr="00E3417E">
        <w:t>, предложенная Участниками Запроса котировок, размещается на сайте ЭТП;</w:t>
      </w:r>
    </w:p>
    <w:p w14:paraId="1A583D57" w14:textId="06BA698E" w:rsidR="00EF203B" w:rsidRPr="00E3417E" w:rsidRDefault="00EF203B" w:rsidP="00EF203B">
      <w:pPr>
        <w:numPr>
          <w:ilvl w:val="0"/>
          <w:numId w:val="1"/>
        </w:numPr>
        <w:tabs>
          <w:tab w:val="num" w:pos="0"/>
        </w:tabs>
        <w:ind w:left="0" w:firstLine="567"/>
        <w:jc w:val="both"/>
      </w:pPr>
      <w:r w:rsidRPr="00E3417E">
        <w:t>Участники имеют возможность изменить предложенную в составе Заявки цену</w:t>
      </w:r>
      <w:r w:rsidR="00936B8D">
        <w:t xml:space="preserve"> договора</w:t>
      </w:r>
      <w:r w:rsidRPr="00E3417E">
        <w:t>;</w:t>
      </w:r>
    </w:p>
    <w:p w14:paraId="4635E748" w14:textId="5235DDE4" w:rsidR="00EF203B" w:rsidRPr="00E3417E" w:rsidRDefault="00EF203B" w:rsidP="00EF203B">
      <w:pPr>
        <w:numPr>
          <w:ilvl w:val="0"/>
          <w:numId w:val="1"/>
        </w:numPr>
        <w:tabs>
          <w:tab w:val="num" w:pos="0"/>
        </w:tabs>
        <w:ind w:left="0" w:firstLine="567"/>
        <w:jc w:val="both"/>
      </w:pPr>
      <w:r w:rsidRPr="00E3417E">
        <w:t>в случае если за 10 (десять) и менее минут до истечения срока приема котировочных Заявок поступила Заявка Участника, изменяющая лучшую цену</w:t>
      </w:r>
      <w:r w:rsidR="00936B8D">
        <w:t xml:space="preserve"> договора</w:t>
      </w:r>
      <w:r w:rsidRPr="00E3417E">
        <w:t>, срок приема котировочных Заявок продлевается на десять минут с момента поступления такой Заявки.</w:t>
      </w:r>
    </w:p>
    <w:p w14:paraId="1CF6833C" w14:textId="77777777" w:rsidR="00EF203B" w:rsidRPr="00E3417E" w:rsidRDefault="00EF203B" w:rsidP="00EF203B">
      <w:pPr>
        <w:numPr>
          <w:ilvl w:val="1"/>
          <w:numId w:val="7"/>
        </w:numPr>
        <w:tabs>
          <w:tab w:val="left" w:pos="1134"/>
        </w:tabs>
        <w:ind w:left="0" w:firstLine="567"/>
        <w:jc w:val="both"/>
        <w:outlineLvl w:val="1"/>
      </w:pPr>
      <w:r w:rsidRPr="00E3417E">
        <w:t>После публичного размещения информации об итогах Запроса котировок Общество осуществляет подготовку договора и направляет его Победителю для подписания.</w:t>
      </w:r>
    </w:p>
    <w:p w14:paraId="3815529D" w14:textId="77777777" w:rsidR="00EF203B" w:rsidRPr="00E3417E" w:rsidRDefault="00EF203B" w:rsidP="00EF203B">
      <w:pPr>
        <w:tabs>
          <w:tab w:val="num" w:pos="1620"/>
        </w:tabs>
        <w:ind w:left="720"/>
        <w:jc w:val="both"/>
      </w:pPr>
    </w:p>
    <w:p w14:paraId="250F2542"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bookmarkStart w:id="27" w:name="_Toc514225651"/>
      <w:r w:rsidRPr="00E3417E">
        <w:rPr>
          <w:b/>
          <w:kern w:val="28"/>
          <w:sz w:val="28"/>
          <w:szCs w:val="28"/>
        </w:rPr>
        <w:t>Порядок проведения Адресного запроса предложений и Адресного запроса котировок</w:t>
      </w:r>
      <w:bookmarkEnd w:id="27"/>
    </w:p>
    <w:p w14:paraId="51150EBF" w14:textId="77777777" w:rsidR="00EF203B" w:rsidRPr="00E3417E" w:rsidRDefault="00EF203B" w:rsidP="00EF203B">
      <w:pPr>
        <w:numPr>
          <w:ilvl w:val="1"/>
          <w:numId w:val="7"/>
        </w:numPr>
        <w:tabs>
          <w:tab w:val="left" w:pos="1134"/>
        </w:tabs>
        <w:ind w:left="0" w:firstLine="567"/>
        <w:jc w:val="both"/>
        <w:outlineLvl w:val="1"/>
      </w:pPr>
      <w:r w:rsidRPr="00E3417E">
        <w:t>Адресный запрос предложений и Адресный запрос котировок проводятся в соответствии с разделами 10 и 11 Положения соответственно с учетом следующих отличий:</w:t>
      </w:r>
    </w:p>
    <w:p w14:paraId="2FE390F3" w14:textId="77777777" w:rsidR="00EF203B" w:rsidRPr="00E3417E" w:rsidRDefault="00EF203B" w:rsidP="00EF203B">
      <w:pPr>
        <w:numPr>
          <w:ilvl w:val="0"/>
          <w:numId w:val="1"/>
        </w:numPr>
        <w:tabs>
          <w:tab w:val="num" w:pos="0"/>
        </w:tabs>
        <w:ind w:left="0" w:firstLine="567"/>
        <w:jc w:val="both"/>
      </w:pPr>
      <w:r w:rsidRPr="00E3417E">
        <w:t>информация о Закупке может направляться адресно Участникам Закупочной процедуры (в том числе посредством ЭТП (в случае проведения в электронной форме);</w:t>
      </w:r>
    </w:p>
    <w:p w14:paraId="483C92C4" w14:textId="77777777" w:rsidR="00EF203B" w:rsidRPr="00E3417E" w:rsidRDefault="00EF203B" w:rsidP="00EF203B">
      <w:pPr>
        <w:numPr>
          <w:ilvl w:val="0"/>
          <w:numId w:val="1"/>
        </w:numPr>
        <w:tabs>
          <w:tab w:val="num" w:pos="0"/>
        </w:tabs>
        <w:ind w:left="0" w:firstLine="567"/>
        <w:jc w:val="both"/>
      </w:pPr>
      <w:r w:rsidRPr="00E3417E">
        <w:t>срок подачи предложений составляет не менее 5 (пяти) рабочих дней для Адресного запроса предложений и не менее 3 (трех) рабочих дней для Адресного запроса котировок с момента направления Участникам</w:t>
      </w:r>
      <w:r>
        <w:t xml:space="preserve"> </w:t>
      </w:r>
      <w:r w:rsidRPr="00E3417E">
        <w:t>Извещения и Документации;</w:t>
      </w:r>
    </w:p>
    <w:p w14:paraId="56D756E6" w14:textId="77777777" w:rsidR="00EF203B" w:rsidRPr="00E3417E" w:rsidRDefault="00EF203B" w:rsidP="00EF203B">
      <w:pPr>
        <w:numPr>
          <w:ilvl w:val="0"/>
          <w:numId w:val="1"/>
        </w:numPr>
        <w:tabs>
          <w:tab w:val="num" w:pos="0"/>
        </w:tabs>
        <w:ind w:left="0" w:firstLine="567"/>
        <w:jc w:val="both"/>
      </w:pPr>
      <w:r w:rsidRPr="00E3417E">
        <w:t>перечень Участников Адресного запроса предложений и Адресного запроса котировок определяется в соответствии с п.2.2.5.2. Положения;</w:t>
      </w:r>
    </w:p>
    <w:p w14:paraId="1E2D8C66" w14:textId="77777777" w:rsidR="00EF203B" w:rsidRPr="00E3417E" w:rsidRDefault="00EF203B" w:rsidP="00EF203B">
      <w:pPr>
        <w:numPr>
          <w:ilvl w:val="0"/>
          <w:numId w:val="1"/>
        </w:numPr>
        <w:tabs>
          <w:tab w:val="num" w:pos="0"/>
        </w:tabs>
        <w:ind w:left="0" w:firstLine="567"/>
        <w:jc w:val="both"/>
      </w:pPr>
      <w:r w:rsidRPr="00E3417E">
        <w:t>Адресный запрос предложений и Адресный запрос котировок могут содержать отличия, упрощающие процедуру для Участников, исходя из особенностей предмета Закупки и условий применения данных Способов закупки, указанных в п.2.2 Положения.</w:t>
      </w:r>
    </w:p>
    <w:p w14:paraId="546FEC89" w14:textId="77777777" w:rsidR="00EF203B" w:rsidRPr="00E3417E" w:rsidRDefault="00EF203B" w:rsidP="00EF203B">
      <w:pPr>
        <w:ind w:left="1080"/>
        <w:jc w:val="both"/>
      </w:pPr>
    </w:p>
    <w:p w14:paraId="64D2288C"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bookmarkStart w:id="28" w:name="_Toc514225652"/>
      <w:r w:rsidRPr="00E3417E">
        <w:rPr>
          <w:b/>
          <w:kern w:val="28"/>
          <w:sz w:val="28"/>
          <w:szCs w:val="28"/>
        </w:rPr>
        <w:t>Порядок проведения Анализа предложений</w:t>
      </w:r>
      <w:bookmarkEnd w:id="28"/>
    </w:p>
    <w:p w14:paraId="6D6A6876" w14:textId="77777777" w:rsidR="00EF203B" w:rsidRPr="00E3417E" w:rsidRDefault="00EF203B" w:rsidP="00EF203B">
      <w:pPr>
        <w:jc w:val="both"/>
      </w:pPr>
    </w:p>
    <w:p w14:paraId="26365C66" w14:textId="77777777" w:rsidR="00EF203B" w:rsidRPr="00E3417E" w:rsidRDefault="00EF203B" w:rsidP="00EF203B">
      <w:pPr>
        <w:numPr>
          <w:ilvl w:val="1"/>
          <w:numId w:val="7"/>
        </w:numPr>
        <w:tabs>
          <w:tab w:val="left" w:pos="1134"/>
        </w:tabs>
        <w:ind w:left="0" w:firstLine="567"/>
        <w:jc w:val="both"/>
      </w:pPr>
      <w:r w:rsidRPr="00E3417E">
        <w:t>Анализ предложений проводится при Закупках Продукции на сумму, не превышающую</w:t>
      </w:r>
      <w:r>
        <w:t xml:space="preserve"> </w:t>
      </w:r>
      <w:r w:rsidRPr="00E3417E">
        <w:t>100</w:t>
      </w:r>
      <w:r>
        <w:t xml:space="preserve"> 000</w:t>
      </w:r>
      <w:r w:rsidRPr="00E3417E">
        <w:t xml:space="preserve"> </w:t>
      </w:r>
      <w:r>
        <w:t xml:space="preserve">(сто </w:t>
      </w:r>
      <w:r w:rsidRPr="00E3417E">
        <w:t>тысяч</w:t>
      </w:r>
      <w:r>
        <w:t>)</w:t>
      </w:r>
      <w:r w:rsidRPr="00E3417E">
        <w:t xml:space="preserve"> рублей (при превышении годовой выручки за отчетный финансовый год 5</w:t>
      </w:r>
      <w:r>
        <w:t xml:space="preserve"> 000 000 000 (пять </w:t>
      </w:r>
      <w:r w:rsidRPr="00E3417E">
        <w:t>миллиардов</w:t>
      </w:r>
      <w:r>
        <w:t>)</w:t>
      </w:r>
      <w:r w:rsidRPr="00E3417E">
        <w:t xml:space="preserve"> рублей - 500</w:t>
      </w:r>
      <w:r>
        <w:t xml:space="preserve"> 000 (пятьсот </w:t>
      </w:r>
      <w:r w:rsidRPr="00E3417E">
        <w:t>тысяч</w:t>
      </w:r>
      <w:r>
        <w:t>)</w:t>
      </w:r>
      <w:r w:rsidRPr="00E3417E">
        <w:t xml:space="preserve"> рублей).</w:t>
      </w:r>
    </w:p>
    <w:p w14:paraId="0E836D54" w14:textId="77777777" w:rsidR="00EF203B" w:rsidRPr="00E3417E" w:rsidRDefault="00EF203B" w:rsidP="00EF203B">
      <w:pPr>
        <w:numPr>
          <w:ilvl w:val="1"/>
          <w:numId w:val="7"/>
        </w:numPr>
        <w:tabs>
          <w:tab w:val="left" w:pos="1134"/>
        </w:tabs>
        <w:ind w:left="0" w:firstLine="567"/>
        <w:jc w:val="both"/>
      </w:pPr>
      <w:r w:rsidRPr="00E3417E">
        <w:t>Общество анализирует рынок требуемой Продукции с помощью сети Интернет и/или иных открытых источников и проводит отбор предложений по ценовому критерию в соответствии с требованиями к качественным характеристикам Продукции.</w:t>
      </w:r>
    </w:p>
    <w:p w14:paraId="6305F2CD" w14:textId="77777777" w:rsidR="00EF203B" w:rsidRPr="00E3417E" w:rsidRDefault="00EF203B" w:rsidP="00EF203B">
      <w:pPr>
        <w:numPr>
          <w:ilvl w:val="1"/>
          <w:numId w:val="7"/>
        </w:numPr>
        <w:tabs>
          <w:tab w:val="left" w:pos="1134"/>
        </w:tabs>
        <w:ind w:left="0" w:firstLine="567"/>
        <w:jc w:val="both"/>
      </w:pPr>
      <w:r w:rsidRPr="00E3417E">
        <w:t>Общество вправе запросить предложения у ограниченного по своему усмотрению количества Поставщиков по электронной почте, посредством сети Интернет, с использованием специализированных программно-аппаратных средств или другими способами. Требования к Продукции и форме предложения устанавливаются в запросе. Общество вправе рассмотреть предложения Поставщиков, включенных в Реестр аккредитованных Поставщиков, и Поставщиков, осуществляющих (осуществлявших) поставку аналогичной Продукции.</w:t>
      </w:r>
    </w:p>
    <w:p w14:paraId="764080A8" w14:textId="77777777" w:rsidR="00EF203B" w:rsidRPr="00E3417E" w:rsidRDefault="00EF203B" w:rsidP="00EF203B">
      <w:pPr>
        <w:numPr>
          <w:ilvl w:val="1"/>
          <w:numId w:val="7"/>
        </w:numPr>
        <w:tabs>
          <w:tab w:val="left" w:pos="1134"/>
        </w:tabs>
        <w:ind w:left="0" w:firstLine="567"/>
        <w:jc w:val="both"/>
      </w:pPr>
      <w:r w:rsidRPr="00E3417E">
        <w:t>После определения Поставщика с лучшим по цене предложением, Общество осуществляет подготовку договора и направляет его Победителю для подписания на условиях оплаты по факту поставки Продукции.</w:t>
      </w:r>
    </w:p>
    <w:p w14:paraId="2394933C" w14:textId="77777777" w:rsidR="00EF203B" w:rsidRPr="00E3417E" w:rsidRDefault="00EF203B" w:rsidP="00EF203B">
      <w:pPr>
        <w:tabs>
          <w:tab w:val="left" w:pos="1134"/>
        </w:tabs>
        <w:ind w:left="567"/>
        <w:jc w:val="both"/>
      </w:pPr>
    </w:p>
    <w:p w14:paraId="15E13559"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bookmarkStart w:id="29" w:name="_Toc514225653"/>
      <w:r w:rsidRPr="00E3417E">
        <w:rPr>
          <w:b/>
          <w:kern w:val="28"/>
          <w:sz w:val="28"/>
          <w:szCs w:val="28"/>
        </w:rPr>
        <w:t>Порядок проведения Закупки у единственного Поставщика</w:t>
      </w:r>
      <w:bookmarkEnd w:id="29"/>
    </w:p>
    <w:p w14:paraId="7BC854EB" w14:textId="77777777" w:rsidR="00EF203B" w:rsidRPr="00E3417E" w:rsidRDefault="00EF203B" w:rsidP="00EF203B">
      <w:pPr>
        <w:jc w:val="both"/>
      </w:pPr>
    </w:p>
    <w:p w14:paraId="4F6EC769" w14:textId="77777777" w:rsidR="00EF203B" w:rsidRPr="00E3417E" w:rsidRDefault="00EF203B" w:rsidP="00EF203B">
      <w:pPr>
        <w:numPr>
          <w:ilvl w:val="1"/>
          <w:numId w:val="7"/>
        </w:numPr>
        <w:tabs>
          <w:tab w:val="left" w:pos="1134"/>
        </w:tabs>
        <w:ind w:left="0" w:firstLine="567"/>
        <w:jc w:val="both"/>
      </w:pPr>
      <w:r w:rsidRPr="00E3417E">
        <w:t>Общество принимает решение о Закупке у единственного Поставщика при наличии оснований, перечисленных в п.2.2.5.3 и п.2.2.6 Положения. Общество вправе рассмотреть предложения Поставщиков, включенных в Реестр аккредитованных Поставщиков, или иных Поставщиков, осуществляющих (осуществлявших) поставку аналогичной Продукции.</w:t>
      </w:r>
    </w:p>
    <w:p w14:paraId="67E4F3B7" w14:textId="77777777" w:rsidR="00EF203B" w:rsidRPr="00E3417E" w:rsidRDefault="00EF203B" w:rsidP="00EF203B">
      <w:pPr>
        <w:numPr>
          <w:ilvl w:val="1"/>
          <w:numId w:val="7"/>
        </w:numPr>
        <w:tabs>
          <w:tab w:val="left" w:pos="1134"/>
        </w:tabs>
        <w:ind w:left="0" w:firstLine="567"/>
        <w:jc w:val="both"/>
      </w:pPr>
      <w:r w:rsidRPr="00E3417E">
        <w:t>После принятия решения о Закупке у единственного Поставщика Общество осуществляет подготовку договора и направляет его Поставщику для подписания.</w:t>
      </w:r>
    </w:p>
    <w:p w14:paraId="556694E3" w14:textId="77777777" w:rsidR="00EF203B" w:rsidRPr="00E3417E" w:rsidRDefault="00EF203B" w:rsidP="00EF203B">
      <w:pPr>
        <w:tabs>
          <w:tab w:val="left" w:pos="1134"/>
        </w:tabs>
        <w:ind w:left="567"/>
        <w:jc w:val="both"/>
      </w:pPr>
    </w:p>
    <w:p w14:paraId="5B6AA766"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bookmarkStart w:id="30" w:name="_Toc514225654"/>
      <w:r w:rsidRPr="00E3417E">
        <w:rPr>
          <w:b/>
          <w:kern w:val="28"/>
          <w:sz w:val="28"/>
          <w:szCs w:val="28"/>
        </w:rPr>
        <w:t>Особенности проведения многоэтапных процедур</w:t>
      </w:r>
      <w:bookmarkEnd w:id="30"/>
    </w:p>
    <w:p w14:paraId="25A4D337" w14:textId="77777777" w:rsidR="00EF203B" w:rsidRPr="00E3417E" w:rsidRDefault="00EF203B" w:rsidP="00EF203B">
      <w:pPr>
        <w:keepNext/>
        <w:keepLines/>
        <w:tabs>
          <w:tab w:val="left" w:pos="993"/>
        </w:tabs>
        <w:suppressAutoHyphens/>
        <w:ind w:left="567"/>
        <w:jc w:val="both"/>
        <w:outlineLvl w:val="0"/>
        <w:rPr>
          <w:b/>
          <w:kern w:val="28"/>
          <w:sz w:val="28"/>
          <w:szCs w:val="28"/>
        </w:rPr>
      </w:pPr>
    </w:p>
    <w:p w14:paraId="3F47B2AE" w14:textId="77777777" w:rsidR="00EF203B" w:rsidRPr="00E3417E" w:rsidRDefault="00EF203B" w:rsidP="00EF203B">
      <w:pPr>
        <w:numPr>
          <w:ilvl w:val="1"/>
          <w:numId w:val="7"/>
        </w:numPr>
        <w:tabs>
          <w:tab w:val="left" w:pos="1134"/>
        </w:tabs>
        <w:ind w:left="0" w:firstLine="567"/>
        <w:jc w:val="both"/>
      </w:pPr>
      <w:r w:rsidRPr="00E3417E">
        <w:t>Общество вправе определять число и назначение этапов, исходя из сложности Продукции и условий Закупки.</w:t>
      </w:r>
    </w:p>
    <w:p w14:paraId="3C9EA4EA" w14:textId="77777777" w:rsidR="00EF203B" w:rsidRPr="00E3417E" w:rsidRDefault="00EF203B" w:rsidP="00EF203B">
      <w:pPr>
        <w:numPr>
          <w:ilvl w:val="1"/>
          <w:numId w:val="7"/>
        </w:numPr>
        <w:tabs>
          <w:tab w:val="left" w:pos="1134"/>
        </w:tabs>
        <w:ind w:left="0" w:firstLine="567"/>
        <w:jc w:val="both"/>
      </w:pPr>
      <w:r w:rsidRPr="00E3417E">
        <w:t>При многоэтапной Закупочной процедуре в каждом следующем этапе вправе принять участие только Участники, которые допущены по итогам предыдущего этапа.</w:t>
      </w:r>
    </w:p>
    <w:p w14:paraId="2D296778" w14:textId="77777777" w:rsidR="00EF203B" w:rsidRPr="00E3417E" w:rsidRDefault="00EF203B" w:rsidP="00EF203B">
      <w:pPr>
        <w:numPr>
          <w:ilvl w:val="1"/>
          <w:numId w:val="7"/>
        </w:numPr>
        <w:tabs>
          <w:tab w:val="left" w:pos="1134"/>
        </w:tabs>
        <w:ind w:left="0" w:firstLine="567"/>
        <w:jc w:val="both"/>
      </w:pPr>
      <w:r w:rsidRPr="00E3417E">
        <w:t>Участники, допущенные до участия в следующем этапе Закупочной процедуры, обязаны</w:t>
      </w:r>
      <w:r>
        <w:t xml:space="preserve"> </w:t>
      </w:r>
      <w:r w:rsidRPr="00E3417E">
        <w:t>принять участие в данных этапах в соответствии с условиями Документации. При нарушении Участниками данной обязанности наступают последствия, определённые в п.4.1.10 Положения</w:t>
      </w:r>
      <w:r w:rsidRPr="00E3417E">
        <w:rPr>
          <w:rStyle w:val="aff2"/>
        </w:rPr>
        <w:footnoteReference w:id="9"/>
      </w:r>
      <w:r w:rsidRPr="00E3417E">
        <w:t>.</w:t>
      </w:r>
    </w:p>
    <w:p w14:paraId="287344DB" w14:textId="77777777" w:rsidR="00EF203B" w:rsidRPr="00E3417E" w:rsidRDefault="00EF203B" w:rsidP="00EF203B">
      <w:pPr>
        <w:numPr>
          <w:ilvl w:val="1"/>
          <w:numId w:val="7"/>
        </w:numPr>
        <w:tabs>
          <w:tab w:val="left" w:pos="1134"/>
        </w:tabs>
        <w:ind w:left="0" w:firstLine="567"/>
        <w:jc w:val="both"/>
      </w:pPr>
      <w:r w:rsidRPr="00E3417E">
        <w:t>При многоэтапной процедуре Закупки высокотехнологичной и/или сложной Продукции в Документации на начальном этапе (этапах) приводятся основные требования к Продукции и/или исполнению договора (условиям договора). Проект договора включается в состав Документации по итогам проведения начального этапа.</w:t>
      </w:r>
    </w:p>
    <w:p w14:paraId="69254C5D" w14:textId="77777777" w:rsidR="00EF203B" w:rsidRPr="00E3417E" w:rsidRDefault="00EF203B" w:rsidP="00EF203B">
      <w:pPr>
        <w:numPr>
          <w:ilvl w:val="1"/>
          <w:numId w:val="7"/>
        </w:numPr>
        <w:tabs>
          <w:tab w:val="left" w:pos="1134"/>
        </w:tabs>
        <w:ind w:left="0" w:firstLine="567"/>
        <w:jc w:val="both"/>
      </w:pPr>
      <w:r w:rsidRPr="00E3417E">
        <w:t xml:space="preserve">Общество утверждает перечень Участников, допущенных к следующему этапу Закупочной процедуры. В течение 3 (трех) дней со дня утверждения указанного перечня Общество размещает соответствующую информацию (протокол) в соответствии с п.7.2 Положения. </w:t>
      </w:r>
    </w:p>
    <w:p w14:paraId="56EF7E93" w14:textId="77777777" w:rsidR="00EF203B" w:rsidRPr="00E3417E" w:rsidRDefault="00EF203B" w:rsidP="00EF203B">
      <w:pPr>
        <w:numPr>
          <w:ilvl w:val="1"/>
          <w:numId w:val="7"/>
        </w:numPr>
        <w:tabs>
          <w:tab w:val="left" w:pos="1134"/>
        </w:tabs>
        <w:ind w:left="0" w:firstLine="567"/>
        <w:jc w:val="both"/>
      </w:pPr>
      <w:r w:rsidRPr="00E3417E">
        <w:t>Общество вправе проводить следующие этапы Закупочных процедур:</w:t>
      </w:r>
    </w:p>
    <w:p w14:paraId="3CD7B1BB" w14:textId="77777777" w:rsidR="00EF203B" w:rsidRPr="00E3417E" w:rsidRDefault="00EF203B" w:rsidP="00EF203B">
      <w:pPr>
        <w:ind w:firstLine="567"/>
        <w:jc w:val="both"/>
      </w:pPr>
      <w:r w:rsidRPr="00E3417E">
        <w:t>1) проведение в срок до окончания срока подачи Заявок на участие в Закупочной процедуре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w:t>
      </w:r>
      <w:r>
        <w:t xml:space="preserve"> </w:t>
      </w:r>
      <w:r w:rsidRPr="00E3417E">
        <w:t>Закупочной процедуры, Документации, проекте договора требуемых характеристик (потребительских свойств) закупаемых товаров, работ, услуг;</w:t>
      </w:r>
    </w:p>
    <w:p w14:paraId="39CA3517" w14:textId="77777777" w:rsidR="00EF203B" w:rsidRPr="00E3417E" w:rsidRDefault="00EF203B" w:rsidP="00EF203B">
      <w:pPr>
        <w:ind w:firstLine="567"/>
        <w:jc w:val="both"/>
      </w:pPr>
      <w:r w:rsidRPr="00E3417E">
        <w:t>2) обсуждение заказчиком предложений (проведение переговоров)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том числе в целях уточнения в Извещении о проведении Закупки, Документации, проекте договора требуемых характеристик (потребительских свойств) закупаемых товаров, работ, услуг;</w:t>
      </w:r>
    </w:p>
    <w:p w14:paraId="1D638B40" w14:textId="77777777" w:rsidR="00EF203B" w:rsidRPr="00E3417E" w:rsidRDefault="00EF203B" w:rsidP="00EF203B">
      <w:pPr>
        <w:ind w:firstLine="567"/>
        <w:jc w:val="both"/>
      </w:pPr>
      <w:r w:rsidRPr="00E3417E">
        <w:t>3) рассмотрение и оценка заказчиком поданных Участниками Закупочной процедуры Заявок на участие,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0EE1CC34" w14:textId="77777777" w:rsidR="00EF203B" w:rsidRPr="00E3417E" w:rsidRDefault="00EF203B" w:rsidP="00EF203B">
      <w:pPr>
        <w:ind w:firstLine="567"/>
        <w:jc w:val="both"/>
      </w:pPr>
      <w:r w:rsidRPr="00E3417E">
        <w:t>4) проведение квалификационного отбора Участников Закупочной процедуры;</w:t>
      </w:r>
    </w:p>
    <w:p w14:paraId="076391FA" w14:textId="77777777" w:rsidR="00EF203B" w:rsidRPr="00E3417E" w:rsidRDefault="00EF203B" w:rsidP="00EF203B">
      <w:pPr>
        <w:ind w:firstLine="567"/>
        <w:jc w:val="both"/>
      </w:pPr>
      <w:r w:rsidRPr="00E3417E">
        <w:t>5) сопоставление дополнительных ценовых предложений Участников Закупочной процедуры о снижении цены договора, расходов на эксплуатацию и ремонт товаров, использование результатов работ, услуг;</w:t>
      </w:r>
    </w:p>
    <w:p w14:paraId="11E3E84F" w14:textId="77777777" w:rsidR="00EF203B" w:rsidRPr="00E3417E" w:rsidRDefault="00EF203B" w:rsidP="00EF203B">
      <w:pPr>
        <w:numPr>
          <w:ilvl w:val="1"/>
          <w:numId w:val="7"/>
        </w:numPr>
        <w:tabs>
          <w:tab w:val="left" w:pos="1134"/>
        </w:tabs>
        <w:ind w:left="0" w:firstLine="567"/>
        <w:jc w:val="both"/>
      </w:pPr>
      <w:r w:rsidRPr="00E3417E">
        <w:t>Общество вправе объединить 3) и 4) этапы в рамках одной Закупочной процедуры.</w:t>
      </w:r>
    </w:p>
    <w:p w14:paraId="6F53D2EC" w14:textId="77777777" w:rsidR="00EF203B" w:rsidRPr="00E3417E" w:rsidRDefault="00EF203B" w:rsidP="00EF203B">
      <w:pPr>
        <w:numPr>
          <w:ilvl w:val="1"/>
          <w:numId w:val="7"/>
        </w:numPr>
        <w:tabs>
          <w:tab w:val="left" w:pos="1134"/>
        </w:tabs>
        <w:ind w:left="0" w:firstLine="567"/>
        <w:jc w:val="both"/>
      </w:pPr>
      <w:r w:rsidRPr="00E3417E">
        <w:t>Общество вправе менять очередность этапов в любом порядке.</w:t>
      </w:r>
    </w:p>
    <w:p w14:paraId="7DCF98B9" w14:textId="77777777" w:rsidR="00EF203B" w:rsidRPr="00E3417E" w:rsidRDefault="00EF203B" w:rsidP="00EF203B">
      <w:pPr>
        <w:numPr>
          <w:ilvl w:val="1"/>
          <w:numId w:val="7"/>
        </w:numPr>
        <w:tabs>
          <w:tab w:val="left" w:pos="1134"/>
        </w:tabs>
        <w:ind w:left="0" w:firstLine="567"/>
        <w:jc w:val="both"/>
      </w:pPr>
      <w:r w:rsidRPr="00E3417E">
        <w:t>Общество вправе проводить этап сопоставления дополнительных ценовых предложений Участников Закупочной процедуры в форме Переторжки в соответствии с п.15.11 Положения.</w:t>
      </w:r>
    </w:p>
    <w:p w14:paraId="2022EE1D" w14:textId="77777777" w:rsidR="00EF203B" w:rsidRPr="00E3417E" w:rsidRDefault="00EF203B" w:rsidP="00EF203B">
      <w:pPr>
        <w:tabs>
          <w:tab w:val="left" w:pos="1134"/>
        </w:tabs>
        <w:ind w:left="567"/>
        <w:jc w:val="both"/>
      </w:pPr>
    </w:p>
    <w:p w14:paraId="7715A094" w14:textId="77777777" w:rsidR="00EF203B" w:rsidRPr="00E3417E" w:rsidRDefault="00EF203B" w:rsidP="00EF203B">
      <w:pPr>
        <w:numPr>
          <w:ilvl w:val="1"/>
          <w:numId w:val="7"/>
        </w:numPr>
        <w:tabs>
          <w:tab w:val="left" w:pos="1134"/>
        </w:tabs>
        <w:ind w:left="0" w:firstLine="567"/>
        <w:jc w:val="both"/>
        <w:rPr>
          <w:b/>
        </w:rPr>
      </w:pPr>
      <w:r w:rsidRPr="00E3417E">
        <w:rPr>
          <w:b/>
        </w:rPr>
        <w:t>Проведение Обществом обсуждений (переговоров) при проведении Закупочных процедур.</w:t>
      </w:r>
    </w:p>
    <w:p w14:paraId="13BE4A00" w14:textId="77777777" w:rsidR="00EF203B" w:rsidRPr="00E3417E" w:rsidRDefault="00EF203B" w:rsidP="00EF203B">
      <w:pPr>
        <w:numPr>
          <w:ilvl w:val="2"/>
          <w:numId w:val="7"/>
        </w:numPr>
        <w:tabs>
          <w:tab w:val="left" w:pos="1276"/>
        </w:tabs>
        <w:ind w:left="0" w:firstLine="567"/>
        <w:jc w:val="both"/>
      </w:pPr>
      <w:r w:rsidRPr="00E3417E">
        <w:t xml:space="preserve">Общество вправе проводить переговоры с Участниками Закупочной процедуры во всех Способах Закупки. </w:t>
      </w:r>
    </w:p>
    <w:p w14:paraId="06299BC6" w14:textId="7853BAA7" w:rsidR="00EF203B" w:rsidRPr="00E3417E" w:rsidRDefault="00EF203B" w:rsidP="00EF203B">
      <w:pPr>
        <w:numPr>
          <w:ilvl w:val="2"/>
          <w:numId w:val="7"/>
        </w:numPr>
        <w:tabs>
          <w:tab w:val="left" w:pos="1276"/>
        </w:tabs>
        <w:ind w:left="0" w:firstLine="567"/>
        <w:jc w:val="both"/>
      </w:pPr>
      <w:r w:rsidRPr="00E3417E">
        <w:t xml:space="preserve">Переговоры могут проводиться с целью оптимизации предложений Участников в отношении </w:t>
      </w:r>
      <w:r w:rsidR="00E20405">
        <w:t>цены договора</w:t>
      </w:r>
      <w:r w:rsidRPr="00E3417E">
        <w:t>, условий оплаты, сроков исполнения, а также иных условий договора.</w:t>
      </w:r>
    </w:p>
    <w:p w14:paraId="0549B022" w14:textId="77777777" w:rsidR="00EF203B" w:rsidRPr="00E3417E" w:rsidRDefault="00EF203B" w:rsidP="00EF203B">
      <w:pPr>
        <w:numPr>
          <w:ilvl w:val="2"/>
          <w:numId w:val="7"/>
        </w:numPr>
        <w:tabs>
          <w:tab w:val="left" w:pos="1276"/>
        </w:tabs>
        <w:ind w:left="0" w:firstLine="567"/>
        <w:jc w:val="both"/>
      </w:pPr>
      <w:r w:rsidRPr="00E3417E">
        <w:t>Приоритетным для Общества является проведение переговоров со всеми Участниками Закупочной процедуры на момент принятия решения о проведении переговоров.</w:t>
      </w:r>
    </w:p>
    <w:p w14:paraId="76F6BA7A" w14:textId="77777777" w:rsidR="00EF203B" w:rsidRPr="00E3417E" w:rsidRDefault="00EF203B" w:rsidP="00EF203B">
      <w:pPr>
        <w:numPr>
          <w:ilvl w:val="2"/>
          <w:numId w:val="7"/>
        </w:numPr>
        <w:tabs>
          <w:tab w:val="left" w:pos="1276"/>
        </w:tabs>
        <w:ind w:left="0" w:firstLine="567"/>
        <w:jc w:val="both"/>
      </w:pPr>
      <w:r w:rsidRPr="00E3417E">
        <w:t>Общество вправе ограничить количество Участников, приглашённых к переговорам, до одного или нескольких, предложения которых являются лучшими по установленным Документацией критериям оценки. Количество Участников, приглашаемых к переговорам, устанавливается решением об их проведении.</w:t>
      </w:r>
      <w:r>
        <w:t xml:space="preserve"> </w:t>
      </w:r>
    </w:p>
    <w:p w14:paraId="725CC803" w14:textId="77777777" w:rsidR="00EF203B" w:rsidRPr="00E3417E" w:rsidRDefault="00EF203B" w:rsidP="00EF203B">
      <w:pPr>
        <w:numPr>
          <w:ilvl w:val="2"/>
          <w:numId w:val="7"/>
        </w:numPr>
        <w:tabs>
          <w:tab w:val="left" w:pos="1276"/>
        </w:tabs>
        <w:ind w:left="0" w:firstLine="567"/>
        <w:jc w:val="both"/>
      </w:pPr>
      <w:r w:rsidRPr="00E3417E">
        <w:t>Переговоры могут проводиться Обществом в следующих формах (способами):</w:t>
      </w:r>
    </w:p>
    <w:p w14:paraId="6C72184B" w14:textId="77777777" w:rsidR="00EF203B" w:rsidRPr="00E3417E" w:rsidRDefault="00EF203B" w:rsidP="00EF203B">
      <w:pPr>
        <w:numPr>
          <w:ilvl w:val="0"/>
          <w:numId w:val="1"/>
        </w:numPr>
        <w:tabs>
          <w:tab w:val="num" w:pos="0"/>
        </w:tabs>
        <w:ind w:left="0" w:firstLine="567"/>
        <w:jc w:val="both"/>
      </w:pPr>
      <w:r w:rsidRPr="00E3417E">
        <w:t>очно, с каждым Участником в отдельности в лице уполномоченных на ведение переговоров лиц в очередности, которую устанавливает Общество;</w:t>
      </w:r>
    </w:p>
    <w:p w14:paraId="701AE32A" w14:textId="77777777" w:rsidR="00EF203B" w:rsidRPr="00E3417E" w:rsidRDefault="00EF203B" w:rsidP="00EF203B">
      <w:pPr>
        <w:numPr>
          <w:ilvl w:val="0"/>
          <w:numId w:val="1"/>
        </w:numPr>
        <w:tabs>
          <w:tab w:val="num" w:pos="0"/>
        </w:tabs>
        <w:ind w:left="0" w:firstLine="567"/>
        <w:jc w:val="both"/>
      </w:pPr>
      <w:r w:rsidRPr="00E3417E">
        <w:t>заочно, с извещением Обществом Участников о возможности оптимизировать свои предложения (как в целом, так и по определённым параметрам, в соответствии с извещением), в том числе посредством телефонной, видео- и прочих подобных видов связи;</w:t>
      </w:r>
    </w:p>
    <w:p w14:paraId="5289AE14" w14:textId="77777777" w:rsidR="00EF203B" w:rsidRPr="00E3417E" w:rsidRDefault="00EF203B" w:rsidP="00EF203B">
      <w:pPr>
        <w:numPr>
          <w:ilvl w:val="0"/>
          <w:numId w:val="1"/>
        </w:numPr>
        <w:tabs>
          <w:tab w:val="num" w:pos="0"/>
        </w:tabs>
        <w:ind w:left="0" w:firstLine="567"/>
        <w:jc w:val="both"/>
      </w:pPr>
      <w:r w:rsidRPr="00E3417E">
        <w:t>проведением переговоров в электронной форме, в том числе с использованием ЭТП.</w:t>
      </w:r>
    </w:p>
    <w:p w14:paraId="06E81DCB" w14:textId="77777777" w:rsidR="00EF203B" w:rsidRPr="00E3417E" w:rsidRDefault="00EF203B" w:rsidP="00EF203B">
      <w:pPr>
        <w:numPr>
          <w:ilvl w:val="2"/>
          <w:numId w:val="7"/>
        </w:numPr>
        <w:tabs>
          <w:tab w:val="left" w:pos="1276"/>
        </w:tabs>
        <w:ind w:left="0" w:firstLine="567"/>
        <w:jc w:val="both"/>
      </w:pPr>
      <w:r w:rsidRPr="00E3417E">
        <w:t>В решении о проведении переговоров должны содержаться предмет переговоров; список приглашённых Участников; форма (способ) переговоров; дата и место их проведения и иные необходимые сведения.</w:t>
      </w:r>
    </w:p>
    <w:p w14:paraId="11CBB723" w14:textId="77777777" w:rsidR="00EF203B" w:rsidRPr="00E3417E" w:rsidRDefault="00EF203B" w:rsidP="00EF203B">
      <w:pPr>
        <w:numPr>
          <w:ilvl w:val="2"/>
          <w:numId w:val="7"/>
        </w:numPr>
        <w:tabs>
          <w:tab w:val="left" w:pos="1276"/>
        </w:tabs>
        <w:ind w:left="0" w:firstLine="567"/>
        <w:jc w:val="both"/>
      </w:pPr>
      <w:r w:rsidRPr="00E3417E">
        <w:t>Для участия в переговорах Участник должен представить Обществу документы, подтверждающие полномочия лиц Участника на ведение от его имени переговоров, а также иные документы и сведения по требованию Общества.</w:t>
      </w:r>
    </w:p>
    <w:p w14:paraId="4F3D6AA4" w14:textId="77777777" w:rsidR="00EF203B" w:rsidRPr="00E3417E" w:rsidRDefault="00EF203B" w:rsidP="00EF203B">
      <w:pPr>
        <w:numPr>
          <w:ilvl w:val="2"/>
          <w:numId w:val="7"/>
        </w:numPr>
        <w:tabs>
          <w:tab w:val="left" w:pos="1276"/>
        </w:tabs>
        <w:ind w:left="0" w:firstLine="567"/>
        <w:jc w:val="both"/>
      </w:pPr>
      <w:r w:rsidRPr="00E3417E">
        <w:t xml:space="preserve">При ведении переговоров в очной форме все достигнутые договоренности между Участником и Обществом протоколируются. Каждый протокол переговоров подписывается уполномоченными лицами Общества и Участника. </w:t>
      </w:r>
    </w:p>
    <w:p w14:paraId="023106E0" w14:textId="77777777" w:rsidR="00EF203B" w:rsidRPr="00E3417E" w:rsidRDefault="00EF203B" w:rsidP="00EF203B">
      <w:pPr>
        <w:numPr>
          <w:ilvl w:val="2"/>
          <w:numId w:val="7"/>
        </w:numPr>
        <w:tabs>
          <w:tab w:val="left" w:pos="1276"/>
        </w:tabs>
        <w:ind w:left="0" w:firstLine="567"/>
        <w:jc w:val="both"/>
      </w:pPr>
      <w:r w:rsidRPr="00E3417E">
        <w:t>По результатам переговоров в очной и заочной формах Участники переговоров обязаны представить Обществу дополнительные коммерческие предложения, в соответствии с достигнутыми договорённостями. Срок и форма представления дополнительных коммерческих предложений определяются в протоколе переговоров (для очной формы) и/или в решении о проведении переговоров (для очной и заочной форм). При не поступлении от Участника дополнительного коммерческого предложения в установленный срок или поступлении в ненадлежащей форме, Общество вправе аннулировать итоги переговоров с данным Участником и не учитывать их при определении Победителя, либо указать Участнику на выявленные несоответствия с достигнутыми договоренностями и продлить срок для их устранения. При проведении переговоров в электронной форме результаты фиксируются в соответствии с правилами их проведения, представление Участником в обязательном порядке дополнительного коммерческого предложения может не требоваться.</w:t>
      </w:r>
    </w:p>
    <w:p w14:paraId="2DE16511" w14:textId="77777777" w:rsidR="00EF203B" w:rsidRPr="00E3417E" w:rsidRDefault="00EF203B" w:rsidP="00EF203B">
      <w:pPr>
        <w:numPr>
          <w:ilvl w:val="2"/>
          <w:numId w:val="7"/>
        </w:numPr>
        <w:tabs>
          <w:tab w:val="clear" w:pos="1146"/>
          <w:tab w:val="left" w:pos="1276"/>
          <w:tab w:val="num" w:pos="1701"/>
        </w:tabs>
        <w:ind w:left="0" w:firstLine="567"/>
        <w:jc w:val="both"/>
      </w:pPr>
      <w:r w:rsidRPr="00E3417E">
        <w:t>Переговоры по итогам Электронного аукциона или Запроса котировок допускаются только с</w:t>
      </w:r>
      <w:r>
        <w:t xml:space="preserve"> </w:t>
      </w:r>
      <w:r w:rsidRPr="00E3417E">
        <w:t>Победителем данных Закупочных процедур.</w:t>
      </w:r>
    </w:p>
    <w:p w14:paraId="3AEEFEAB" w14:textId="77777777" w:rsidR="00EF203B" w:rsidRPr="00E3417E" w:rsidRDefault="00EF203B" w:rsidP="00EF203B">
      <w:pPr>
        <w:numPr>
          <w:ilvl w:val="2"/>
          <w:numId w:val="7"/>
        </w:numPr>
        <w:tabs>
          <w:tab w:val="clear" w:pos="1146"/>
          <w:tab w:val="left" w:pos="1276"/>
          <w:tab w:val="num" w:pos="1701"/>
        </w:tabs>
        <w:ind w:left="0" w:firstLine="567"/>
        <w:jc w:val="both"/>
      </w:pPr>
      <w:r w:rsidRPr="00E3417E">
        <w:t xml:space="preserve">При проведении переговоров Участники не вправе давать коммерческие предложения, ухудшающие для Общества условия Закупки, по сравнению с предыдущими предложениями, полученными Обществом в ходе Закупочной процедуры. </w:t>
      </w:r>
    </w:p>
    <w:p w14:paraId="7DACA728" w14:textId="77777777" w:rsidR="00EF203B" w:rsidRPr="00E3417E" w:rsidRDefault="00EF203B" w:rsidP="00EF203B">
      <w:pPr>
        <w:numPr>
          <w:ilvl w:val="2"/>
          <w:numId w:val="7"/>
        </w:numPr>
        <w:tabs>
          <w:tab w:val="clear" w:pos="1146"/>
          <w:tab w:val="left" w:pos="1276"/>
          <w:tab w:val="num" w:pos="1701"/>
        </w:tabs>
        <w:ind w:left="0" w:firstLine="567"/>
        <w:jc w:val="both"/>
      </w:pPr>
      <w:r w:rsidRPr="00E3417E">
        <w:t xml:space="preserve">Участники переговоров (уполномоченные лица Участников и Общества) обязаны соблюдать конфиденциальность сведений, связанных с переговорами (в том числе перечень вопросов, достигнутые договорённости) вплоть до определения Победителя Закупочной процедуры, в рамках которой проводятся переговоры. </w:t>
      </w:r>
    </w:p>
    <w:p w14:paraId="63959CD8" w14:textId="77777777" w:rsidR="00EF203B" w:rsidRPr="00E3417E" w:rsidRDefault="00EF203B" w:rsidP="00EF203B">
      <w:pPr>
        <w:numPr>
          <w:ilvl w:val="2"/>
          <w:numId w:val="7"/>
        </w:numPr>
        <w:tabs>
          <w:tab w:val="clear" w:pos="1146"/>
          <w:tab w:val="left" w:pos="1276"/>
          <w:tab w:val="num" w:pos="1701"/>
        </w:tabs>
        <w:ind w:left="0" w:firstLine="567"/>
        <w:jc w:val="both"/>
      </w:pPr>
      <w:r w:rsidRPr="00E3417E">
        <w:t>Иные условия проведения переговоров могут быть установлены в Документации.</w:t>
      </w:r>
    </w:p>
    <w:p w14:paraId="7DAEF949" w14:textId="77777777" w:rsidR="00EF203B" w:rsidRPr="00E3417E" w:rsidRDefault="00EF203B" w:rsidP="00EF203B">
      <w:pPr>
        <w:tabs>
          <w:tab w:val="left" w:pos="1276"/>
        </w:tabs>
        <w:ind w:left="567"/>
        <w:jc w:val="both"/>
      </w:pPr>
      <w:r w:rsidRPr="00E3417E">
        <w:t xml:space="preserve"> </w:t>
      </w:r>
    </w:p>
    <w:p w14:paraId="3C9E5829" w14:textId="77777777" w:rsidR="00EF203B" w:rsidRPr="00E3417E" w:rsidRDefault="00EF203B" w:rsidP="00EF203B">
      <w:pPr>
        <w:numPr>
          <w:ilvl w:val="1"/>
          <w:numId w:val="7"/>
        </w:numPr>
        <w:tabs>
          <w:tab w:val="left" w:pos="1134"/>
        </w:tabs>
        <w:ind w:left="0" w:firstLine="567"/>
        <w:jc w:val="both"/>
        <w:rPr>
          <w:b/>
        </w:rPr>
      </w:pPr>
      <w:r w:rsidRPr="00E3417E">
        <w:rPr>
          <w:b/>
        </w:rPr>
        <w:t>Проведение Переторжки в электронной форме в качестве этапа Закупочной процедуры</w:t>
      </w:r>
    </w:p>
    <w:p w14:paraId="21A8F370" w14:textId="77777777" w:rsidR="00EF203B" w:rsidRPr="00E3417E" w:rsidRDefault="00EF203B" w:rsidP="00EF203B">
      <w:pPr>
        <w:numPr>
          <w:ilvl w:val="2"/>
          <w:numId w:val="7"/>
        </w:numPr>
        <w:tabs>
          <w:tab w:val="left" w:pos="1276"/>
        </w:tabs>
        <w:ind w:left="0" w:firstLine="567"/>
        <w:jc w:val="both"/>
      </w:pPr>
      <w:r w:rsidRPr="00E3417E">
        <w:t>Переторжка в качестве этапа Закупочной процедуры осуществляется на ЭТП для определения наилучшего предложения по цене среди Участников, Заявки которых признаны соответствующими Обязательным требованиям, установленным Документацией, и допущенных к данному этапу в соответствии с Документацией.</w:t>
      </w:r>
    </w:p>
    <w:p w14:paraId="698FE1A8" w14:textId="77777777" w:rsidR="00EF203B" w:rsidRPr="00E3417E" w:rsidRDefault="00EF203B" w:rsidP="00EF203B">
      <w:pPr>
        <w:numPr>
          <w:ilvl w:val="2"/>
          <w:numId w:val="7"/>
        </w:numPr>
        <w:tabs>
          <w:tab w:val="left" w:pos="1276"/>
        </w:tabs>
        <w:ind w:left="0" w:firstLine="567"/>
        <w:jc w:val="both"/>
      </w:pPr>
      <w:r w:rsidRPr="00E3417E">
        <w:t>Переторжка в качестве этапа Закупочной процедуры проводится с учётом следующих особенностей:</w:t>
      </w:r>
    </w:p>
    <w:p w14:paraId="4FD0DF4B" w14:textId="77777777" w:rsidR="00EF203B" w:rsidRPr="00E3417E" w:rsidRDefault="00EF203B" w:rsidP="00EF203B">
      <w:pPr>
        <w:numPr>
          <w:ilvl w:val="0"/>
          <w:numId w:val="1"/>
        </w:numPr>
        <w:tabs>
          <w:tab w:val="num" w:pos="0"/>
        </w:tabs>
        <w:ind w:left="0" w:firstLine="567"/>
        <w:jc w:val="both"/>
      </w:pPr>
      <w:r w:rsidRPr="00E3417E">
        <w:t>Переторжка проводится в порядке, аналогичном указанному в п.9.3 Положения с учётом п.11.6 Положения и Регламента проведения процедуры на ЭТП;</w:t>
      </w:r>
    </w:p>
    <w:p w14:paraId="1B13245A" w14:textId="77777777" w:rsidR="00EF203B" w:rsidRPr="00E3417E" w:rsidRDefault="00EF203B" w:rsidP="00EF203B">
      <w:pPr>
        <w:numPr>
          <w:ilvl w:val="0"/>
          <w:numId w:val="1"/>
        </w:numPr>
        <w:tabs>
          <w:tab w:val="num" w:pos="0"/>
        </w:tabs>
        <w:ind w:left="0" w:firstLine="567"/>
        <w:jc w:val="both"/>
      </w:pPr>
      <w:r w:rsidRPr="00E3417E">
        <w:t>отчет ЭТП о результатах проведения Переторжки в качестве этапа Закупочной процедуры</w:t>
      </w:r>
      <w:r w:rsidRPr="00E3417E" w:rsidDel="005A1AD9">
        <w:t xml:space="preserve"> </w:t>
      </w:r>
      <w:r w:rsidRPr="00E3417E">
        <w:t>передаётся Оператором ЭТП Обществу для подведения итогов Закупочной процедуры;</w:t>
      </w:r>
    </w:p>
    <w:p w14:paraId="48665DF2" w14:textId="3F2CA156" w:rsidR="00EF203B" w:rsidRPr="00E3417E" w:rsidRDefault="00EF203B" w:rsidP="00EF203B">
      <w:pPr>
        <w:numPr>
          <w:ilvl w:val="2"/>
          <w:numId w:val="7"/>
        </w:numPr>
        <w:tabs>
          <w:tab w:val="left" w:pos="1276"/>
        </w:tabs>
        <w:ind w:left="0" w:firstLine="567"/>
        <w:jc w:val="both"/>
      </w:pPr>
      <w:r w:rsidRPr="00E3417E">
        <w:t xml:space="preserve">Если в порядке оценки и сопоставления Заявок критерий цены </w:t>
      </w:r>
      <w:r w:rsidR="001A107E">
        <w:t xml:space="preserve">договора </w:t>
      </w:r>
      <w:r w:rsidRPr="00E3417E">
        <w:t>имеет вес менее 100%</w:t>
      </w:r>
      <w:r>
        <w:t xml:space="preserve"> (сто процентов)</w:t>
      </w:r>
      <w:r w:rsidRPr="00E3417E">
        <w:t xml:space="preserve">, Общество вправе определять лучшую цену </w:t>
      </w:r>
      <w:r w:rsidR="001A107E">
        <w:t xml:space="preserve">договора </w:t>
      </w:r>
      <w:r w:rsidRPr="00E3417E">
        <w:t xml:space="preserve">с учётом веса неценовых критериев. </w:t>
      </w:r>
    </w:p>
    <w:p w14:paraId="1A2EF12C" w14:textId="51F6D6DE" w:rsidR="00EF203B" w:rsidRPr="00E3417E" w:rsidRDefault="00EF203B" w:rsidP="00EF203B">
      <w:pPr>
        <w:numPr>
          <w:ilvl w:val="2"/>
          <w:numId w:val="7"/>
        </w:numPr>
        <w:tabs>
          <w:tab w:val="left" w:pos="1276"/>
        </w:tabs>
        <w:ind w:left="0" w:firstLine="567"/>
        <w:jc w:val="both"/>
      </w:pPr>
      <w:r w:rsidRPr="00E3417E">
        <w:t xml:space="preserve">Если иное не предусмотрено Документацией, в случае если Участник не принял участие в Переторжке, при подведении итогов Закупочной процедуры учитывается предложение по цене </w:t>
      </w:r>
      <w:r w:rsidR="001A107E">
        <w:t>договора</w:t>
      </w:r>
      <w:r w:rsidR="001A107E" w:rsidRPr="00E3417E">
        <w:t xml:space="preserve"> </w:t>
      </w:r>
      <w:r w:rsidRPr="00E3417E">
        <w:t xml:space="preserve">соответствующего Участника, сделанное им в Заявке, а если предоставление Участником такого предложения по цене </w:t>
      </w:r>
      <w:r w:rsidR="001A107E">
        <w:t xml:space="preserve">договора </w:t>
      </w:r>
      <w:r w:rsidRPr="00E3417E">
        <w:t xml:space="preserve">в Заявке не предусматривалось Документацией, то при подведении итогов Закупки в отношении данного Участника учитывается цена </w:t>
      </w:r>
      <w:r w:rsidR="001A107E">
        <w:t>договора</w:t>
      </w:r>
      <w:r w:rsidRPr="00E3417E">
        <w:t>, равная начальной (максимальной) цене Закупки, указанной в Документации.</w:t>
      </w:r>
    </w:p>
    <w:p w14:paraId="15E6D9D0" w14:textId="77777777" w:rsidR="00EF203B" w:rsidRPr="00E3417E" w:rsidRDefault="00EF203B" w:rsidP="00EF203B">
      <w:pPr>
        <w:numPr>
          <w:ilvl w:val="2"/>
          <w:numId w:val="7"/>
        </w:numPr>
        <w:tabs>
          <w:tab w:val="left" w:pos="1276"/>
        </w:tabs>
        <w:ind w:left="0" w:firstLine="567"/>
        <w:jc w:val="both"/>
      </w:pPr>
      <w:r w:rsidRPr="00E3417E">
        <w:t>Результаты Переторжки как этапа Закупочной процедуры учитываются при подведении итогов Закупочной процедуры, наряду с иными оцениваемыми критериями в соответствии с Документацией.</w:t>
      </w:r>
    </w:p>
    <w:p w14:paraId="543EB636" w14:textId="77777777" w:rsidR="00EF203B" w:rsidRPr="00E3417E" w:rsidRDefault="00EF203B" w:rsidP="00EF203B">
      <w:pPr>
        <w:numPr>
          <w:ilvl w:val="2"/>
          <w:numId w:val="7"/>
        </w:numPr>
        <w:tabs>
          <w:tab w:val="left" w:pos="1276"/>
        </w:tabs>
        <w:ind w:left="0" w:firstLine="567"/>
        <w:jc w:val="both"/>
      </w:pPr>
      <w:r w:rsidRPr="00E3417E">
        <w:t>Иные правила и особенности проведения Переторжки как этапа Закупочной процедуры могут устанавливаться в Документации и</w:t>
      </w:r>
      <w:r>
        <w:t xml:space="preserve"> </w:t>
      </w:r>
      <w:r w:rsidRPr="00E3417E">
        <w:t>Регламенте работы ЭТП.</w:t>
      </w:r>
    </w:p>
    <w:p w14:paraId="04E1118F" w14:textId="77777777" w:rsidR="00EF203B" w:rsidRPr="00E3417E" w:rsidRDefault="00EF203B" w:rsidP="00EF203B">
      <w:pPr>
        <w:tabs>
          <w:tab w:val="left" w:pos="1134"/>
        </w:tabs>
        <w:ind w:left="567"/>
        <w:jc w:val="both"/>
        <w:rPr>
          <w:b/>
        </w:rPr>
      </w:pPr>
    </w:p>
    <w:p w14:paraId="496B498E"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bookmarkStart w:id="31" w:name="_Toc514225655"/>
      <w:r w:rsidRPr="00E3417E">
        <w:rPr>
          <w:b/>
          <w:kern w:val="28"/>
          <w:sz w:val="28"/>
          <w:szCs w:val="28"/>
        </w:rPr>
        <w:t>Порядок проведения Аккредитации Поставщиков</w:t>
      </w:r>
      <w:bookmarkEnd w:id="31"/>
    </w:p>
    <w:p w14:paraId="33F1A5AD" w14:textId="77777777" w:rsidR="00EF203B" w:rsidRPr="00E3417E" w:rsidRDefault="00EF203B" w:rsidP="00EF203B">
      <w:pPr>
        <w:jc w:val="both"/>
      </w:pPr>
    </w:p>
    <w:p w14:paraId="586DB690" w14:textId="77777777" w:rsidR="00EF203B" w:rsidRPr="00E3417E" w:rsidRDefault="00EF203B" w:rsidP="00EF203B">
      <w:pPr>
        <w:numPr>
          <w:ilvl w:val="1"/>
          <w:numId w:val="7"/>
        </w:numPr>
        <w:tabs>
          <w:tab w:val="left" w:pos="1134"/>
        </w:tabs>
        <w:ind w:left="0" w:firstLine="567"/>
        <w:jc w:val="both"/>
      </w:pPr>
      <w:r w:rsidRPr="00E3417E">
        <w:rPr>
          <w:b/>
        </w:rPr>
        <w:t>Общие положения</w:t>
      </w:r>
    </w:p>
    <w:p w14:paraId="04018E8E" w14:textId="77777777" w:rsidR="00EF203B" w:rsidRPr="00E3417E" w:rsidRDefault="00EF203B" w:rsidP="00EF203B">
      <w:pPr>
        <w:numPr>
          <w:ilvl w:val="2"/>
          <w:numId w:val="7"/>
        </w:numPr>
        <w:tabs>
          <w:tab w:val="left" w:pos="1276"/>
        </w:tabs>
        <w:ind w:left="0" w:firstLine="567"/>
        <w:jc w:val="both"/>
      </w:pPr>
      <w:r w:rsidRPr="00E3417E">
        <w:t>Аккредитация не является Закупочной процедурой. Процедура Аккредитации проводится Обществом с учётом особенностей настоящего раздела; к положениям, прямо не урегулированным настоящим разделом,</w:t>
      </w:r>
      <w:r>
        <w:t xml:space="preserve"> </w:t>
      </w:r>
      <w:r w:rsidRPr="00E3417E">
        <w:t>применяются аналогичные положения о проведении Конкурса (раздел 8 Положения), если они не противоречат особенностям Аккредитации, установленным Положением.</w:t>
      </w:r>
    </w:p>
    <w:p w14:paraId="4AC681B3" w14:textId="77777777" w:rsidR="00EF203B" w:rsidRPr="00E3417E" w:rsidRDefault="00EF203B" w:rsidP="00EF203B">
      <w:pPr>
        <w:numPr>
          <w:ilvl w:val="2"/>
          <w:numId w:val="7"/>
        </w:numPr>
        <w:tabs>
          <w:tab w:val="left" w:pos="1276"/>
        </w:tabs>
        <w:ind w:left="0" w:firstLine="567"/>
        <w:jc w:val="both"/>
      </w:pPr>
      <w:r w:rsidRPr="00E3417E">
        <w:t>Аккредитация проводится Обществом для выявления Поставщиков по основным закупаемым категориям Продукции, соответствующих Обязательным требованиям Общества к Участникам и/или Продукции. Общество самостоятельно устанавливает требования к форме, составу, содержанию Извещения и Документации для проведения Аккредитации с учетом специфики Продукции.</w:t>
      </w:r>
    </w:p>
    <w:p w14:paraId="3C6A9EFF" w14:textId="77777777" w:rsidR="00EF203B" w:rsidRPr="00E3417E" w:rsidRDefault="00EF203B" w:rsidP="00EF203B">
      <w:pPr>
        <w:numPr>
          <w:ilvl w:val="2"/>
          <w:numId w:val="7"/>
        </w:numPr>
        <w:tabs>
          <w:tab w:val="left" w:pos="1276"/>
        </w:tabs>
        <w:ind w:left="0" w:firstLine="567"/>
        <w:jc w:val="both"/>
      </w:pPr>
      <w:r w:rsidRPr="00E3417E">
        <w:t>При проведении Закупочных процедур Общество вправе установить требование об участии в Закупке только Поставщиков, аккредитованных по соответствующему предмету Закупки. При этом к участию в Закупке приглашаются все аккредитованные по данной категории Продукции Поставщики.</w:t>
      </w:r>
    </w:p>
    <w:p w14:paraId="616276D9" w14:textId="77777777" w:rsidR="00EF203B" w:rsidRPr="00E3417E" w:rsidRDefault="00EF203B" w:rsidP="00EF203B">
      <w:pPr>
        <w:numPr>
          <w:ilvl w:val="2"/>
          <w:numId w:val="7"/>
        </w:numPr>
        <w:tabs>
          <w:tab w:val="left" w:pos="1276"/>
        </w:tabs>
        <w:ind w:left="0" w:firstLine="567"/>
        <w:jc w:val="both"/>
      </w:pPr>
      <w:r w:rsidRPr="00E3417E">
        <w:t>Общество вправе при проведении Закупочных процедур среди аккредитованных Поставщиков приглашать к участию в такой Закупке дополнительно ПАО Сбербанк, участников Группы Сбербанк, дочерние общества и компании с участием Общества, соответствующие требованиям Аккредитации и деятельность которых специально направлена на поставку соответствующей Продукции, без включения данных лиц в Реестр аккредитованных поставщиков.</w:t>
      </w:r>
    </w:p>
    <w:p w14:paraId="19765759" w14:textId="77777777" w:rsidR="00EF203B" w:rsidRPr="00E3417E" w:rsidRDefault="00EF203B" w:rsidP="00EF203B">
      <w:pPr>
        <w:numPr>
          <w:ilvl w:val="2"/>
          <w:numId w:val="7"/>
        </w:numPr>
        <w:tabs>
          <w:tab w:val="left" w:pos="1276"/>
        </w:tabs>
        <w:ind w:left="0" w:firstLine="567"/>
        <w:jc w:val="both"/>
      </w:pPr>
      <w:r w:rsidRPr="00E3417E">
        <w:t>Общество вправе при проведении соответствующей Закупочной процедуры принять решение (на Конкурсной комиссии Общества) о применении в данной Закупке Реестра аккредитованных поставщиков, открытого ПАО Сбербанк, без формирования собственного Реестра аккредитованных поставщиков.</w:t>
      </w:r>
    </w:p>
    <w:p w14:paraId="6C01B61D" w14:textId="77777777" w:rsidR="00EF203B" w:rsidRPr="00E3417E" w:rsidRDefault="00EF203B" w:rsidP="00EF203B">
      <w:pPr>
        <w:numPr>
          <w:ilvl w:val="2"/>
          <w:numId w:val="7"/>
        </w:numPr>
        <w:tabs>
          <w:tab w:val="left" w:pos="1276"/>
        </w:tabs>
        <w:ind w:left="0" w:firstLine="567"/>
        <w:jc w:val="both"/>
      </w:pPr>
      <w:r w:rsidRPr="00E3417E">
        <w:t xml:space="preserve">По результатам Аккредитации Участники включаются в Реестр аккредитованных Поставщиков Общества (далее – Реестр), действующий в течение периода, установленного Документацией. </w:t>
      </w:r>
    </w:p>
    <w:p w14:paraId="18B46D00" w14:textId="77777777" w:rsidR="00EF203B" w:rsidRPr="00E3417E" w:rsidRDefault="00EF203B" w:rsidP="00EF203B">
      <w:pPr>
        <w:numPr>
          <w:ilvl w:val="2"/>
          <w:numId w:val="7"/>
        </w:numPr>
        <w:tabs>
          <w:tab w:val="left" w:pos="1276"/>
        </w:tabs>
        <w:ind w:left="0" w:firstLine="567"/>
        <w:jc w:val="both"/>
      </w:pPr>
      <w:r w:rsidRPr="00E3417E">
        <w:t>Аккредитация может быть:</w:t>
      </w:r>
    </w:p>
    <w:p w14:paraId="5CC65338" w14:textId="77777777" w:rsidR="00EF203B" w:rsidRPr="00E3417E" w:rsidRDefault="00EF203B" w:rsidP="00EF203B">
      <w:pPr>
        <w:numPr>
          <w:ilvl w:val="0"/>
          <w:numId w:val="1"/>
        </w:numPr>
        <w:tabs>
          <w:tab w:val="num" w:pos="0"/>
        </w:tabs>
        <w:ind w:left="0" w:firstLine="567"/>
        <w:jc w:val="both"/>
      </w:pPr>
      <w:r w:rsidRPr="00E3417E">
        <w:t>открытая, предусматривающая включение новых Поставщиков на регулярной основе (доаккредитация новых Участников);</w:t>
      </w:r>
    </w:p>
    <w:p w14:paraId="3F736A5A" w14:textId="77777777" w:rsidR="00EF203B" w:rsidRPr="00E3417E" w:rsidRDefault="00EF203B" w:rsidP="00EF203B">
      <w:pPr>
        <w:numPr>
          <w:ilvl w:val="0"/>
          <w:numId w:val="1"/>
        </w:numPr>
        <w:tabs>
          <w:tab w:val="num" w:pos="0"/>
        </w:tabs>
        <w:ind w:left="0" w:firstLine="567"/>
        <w:jc w:val="both"/>
      </w:pPr>
      <w:r w:rsidRPr="00E3417E">
        <w:t>разовая.</w:t>
      </w:r>
    </w:p>
    <w:p w14:paraId="49C3E4D3" w14:textId="77777777" w:rsidR="00EF203B" w:rsidRPr="00E3417E" w:rsidRDefault="00EF203B" w:rsidP="00EF203B">
      <w:pPr>
        <w:tabs>
          <w:tab w:val="left" w:pos="1276"/>
        </w:tabs>
        <w:ind w:left="1134"/>
        <w:jc w:val="both"/>
      </w:pPr>
      <w:r w:rsidRPr="00E3417E">
        <w:t xml:space="preserve">Общество отдает предпочтение открытой Аккредитации. </w:t>
      </w:r>
    </w:p>
    <w:p w14:paraId="7B2E3C3B" w14:textId="77777777" w:rsidR="00EF203B" w:rsidRPr="00E3417E" w:rsidRDefault="00EF203B" w:rsidP="00EF203B">
      <w:pPr>
        <w:numPr>
          <w:ilvl w:val="2"/>
          <w:numId w:val="7"/>
        </w:numPr>
        <w:tabs>
          <w:tab w:val="left" w:pos="1276"/>
        </w:tabs>
        <w:ind w:left="0" w:firstLine="567"/>
        <w:jc w:val="both"/>
      </w:pPr>
      <w:r w:rsidRPr="00E3417E">
        <w:t>Срок действия Аккредитации, вид (открытая или разовая), условия проведения Аккредитации устанавливаются Документацией. Условия проведения Закупочных процедур между Аккредитованными Участниками могут устанавливаться Документацией.</w:t>
      </w:r>
    </w:p>
    <w:p w14:paraId="37C98B83" w14:textId="77777777" w:rsidR="00EF203B" w:rsidRPr="00E3417E" w:rsidRDefault="00EF203B" w:rsidP="00EF203B">
      <w:pPr>
        <w:numPr>
          <w:ilvl w:val="2"/>
          <w:numId w:val="7"/>
        </w:numPr>
        <w:tabs>
          <w:tab w:val="left" w:pos="1276"/>
        </w:tabs>
        <w:ind w:left="0" w:firstLine="567"/>
        <w:jc w:val="both"/>
      </w:pPr>
      <w:r w:rsidRPr="00E3417E">
        <w:t>Закупочные процедуры среди определенного круга Участников проводятся, преимущественно, среди Поставщиков, включенных в Реестр по соответствующему предмету Закупки.</w:t>
      </w:r>
    </w:p>
    <w:p w14:paraId="49F9DF9B" w14:textId="77777777" w:rsidR="00EF203B" w:rsidRPr="00E3417E" w:rsidRDefault="00EF203B" w:rsidP="00EF203B">
      <w:pPr>
        <w:numPr>
          <w:ilvl w:val="2"/>
          <w:numId w:val="7"/>
        </w:numPr>
        <w:tabs>
          <w:tab w:val="left" w:pos="1276"/>
        </w:tabs>
        <w:ind w:left="0" w:firstLine="567"/>
        <w:jc w:val="both"/>
      </w:pPr>
      <w:r w:rsidRPr="00E3417E">
        <w:t>Поставщики, включенные в Реестр, участвуют в Закупках по приглашению Общества и обеспечивают соблюдение требований, содержащихся в Документации, представляют в Общество (в том числе по запросу Общества) актуальные сведения и документы,</w:t>
      </w:r>
      <w:r>
        <w:t xml:space="preserve">  </w:t>
      </w:r>
      <w:r w:rsidRPr="00E3417E">
        <w:t>подтверждающие соблюдение данных требований.</w:t>
      </w:r>
    </w:p>
    <w:p w14:paraId="12040DEF" w14:textId="77777777" w:rsidR="00EF203B" w:rsidRPr="00E3417E" w:rsidRDefault="00EF203B" w:rsidP="00EF203B">
      <w:pPr>
        <w:numPr>
          <w:ilvl w:val="2"/>
          <w:numId w:val="7"/>
        </w:numPr>
        <w:tabs>
          <w:tab w:val="left" w:pos="1276"/>
        </w:tabs>
        <w:ind w:left="0" w:firstLine="567"/>
        <w:jc w:val="both"/>
      </w:pPr>
      <w:r w:rsidRPr="00E3417E">
        <w:t xml:space="preserve">Общество вправе отказаться от проведения (завершения) начатой Аккредитации в любой момент ее проведения, а также в любой момент прекратить действие Реестра Аккредитованных Поставщиков, без каких-либо выплат и компенсаций Участникам Аккредитации и Аккредитованным Поставщикам. </w:t>
      </w:r>
    </w:p>
    <w:p w14:paraId="40974E62" w14:textId="77777777" w:rsidR="00EF203B" w:rsidRPr="00E3417E" w:rsidRDefault="00EF203B" w:rsidP="00EF203B">
      <w:pPr>
        <w:tabs>
          <w:tab w:val="left" w:pos="1276"/>
        </w:tabs>
        <w:jc w:val="both"/>
      </w:pPr>
    </w:p>
    <w:p w14:paraId="07A6E729" w14:textId="77777777" w:rsidR="00EF203B" w:rsidRPr="00E3417E" w:rsidRDefault="00EF203B" w:rsidP="00EF203B">
      <w:pPr>
        <w:numPr>
          <w:ilvl w:val="1"/>
          <w:numId w:val="7"/>
        </w:numPr>
        <w:tabs>
          <w:tab w:val="left" w:pos="1134"/>
        </w:tabs>
        <w:ind w:left="0" w:firstLine="567"/>
        <w:jc w:val="both"/>
        <w:rPr>
          <w:b/>
        </w:rPr>
      </w:pPr>
      <w:r w:rsidRPr="00E3417E">
        <w:rPr>
          <w:b/>
        </w:rPr>
        <w:t>Размещение информации о проведении Аккредитации</w:t>
      </w:r>
    </w:p>
    <w:p w14:paraId="28FED667" w14:textId="77777777" w:rsidR="00EF203B" w:rsidRPr="00E3417E" w:rsidRDefault="00EF203B" w:rsidP="00EF203B">
      <w:pPr>
        <w:ind w:firstLine="567"/>
        <w:jc w:val="both"/>
      </w:pPr>
      <w:r w:rsidRPr="00E3417E">
        <w:t>Общество осуществляет публичное размещение информации о проведении Аккредитации в соответствии с п.7.2</w:t>
      </w:r>
      <w:r>
        <w:t xml:space="preserve"> </w:t>
      </w:r>
      <w:r w:rsidRPr="00E3417E">
        <w:t xml:space="preserve">Положения с отражением следующих сведений: </w:t>
      </w:r>
    </w:p>
    <w:p w14:paraId="53740455" w14:textId="77777777" w:rsidR="00EF203B" w:rsidRPr="00E3417E" w:rsidRDefault="00EF203B" w:rsidP="00EF203B">
      <w:pPr>
        <w:numPr>
          <w:ilvl w:val="0"/>
          <w:numId w:val="1"/>
        </w:numPr>
        <w:tabs>
          <w:tab w:val="num" w:pos="0"/>
        </w:tabs>
        <w:ind w:left="0" w:firstLine="567"/>
        <w:jc w:val="both"/>
      </w:pPr>
      <w:r w:rsidRPr="00E3417E">
        <w:t>описание Продукции, являющейся предметом будущих Закупок среди Аккредитованных Участников;</w:t>
      </w:r>
    </w:p>
    <w:p w14:paraId="24D725B2" w14:textId="77777777" w:rsidR="00EF203B" w:rsidRPr="00E3417E" w:rsidRDefault="00EF203B" w:rsidP="00EF203B">
      <w:pPr>
        <w:numPr>
          <w:ilvl w:val="0"/>
          <w:numId w:val="1"/>
        </w:numPr>
        <w:tabs>
          <w:tab w:val="num" w:pos="0"/>
        </w:tabs>
        <w:ind w:left="0" w:firstLine="567"/>
        <w:jc w:val="both"/>
      </w:pPr>
      <w:r w:rsidRPr="00E3417E">
        <w:t>требования Общества к Поставщикам и/или Продукции;</w:t>
      </w:r>
    </w:p>
    <w:p w14:paraId="6CCDD7F5" w14:textId="77777777" w:rsidR="00EF203B" w:rsidRPr="00E3417E" w:rsidRDefault="00EF203B" w:rsidP="00EF203B">
      <w:pPr>
        <w:numPr>
          <w:ilvl w:val="0"/>
          <w:numId w:val="1"/>
        </w:numPr>
        <w:tabs>
          <w:tab w:val="num" w:pos="0"/>
        </w:tabs>
        <w:ind w:left="0" w:firstLine="567"/>
        <w:jc w:val="both"/>
      </w:pPr>
      <w:r w:rsidRPr="00E3417E">
        <w:t>перечень документов, которые должны предоставить Участники для подтверждения своего соответствия указанным требованиям;</w:t>
      </w:r>
    </w:p>
    <w:p w14:paraId="2FE2B7FC" w14:textId="77777777" w:rsidR="00EF203B" w:rsidRPr="00E3417E" w:rsidRDefault="00EF203B" w:rsidP="00EF203B">
      <w:pPr>
        <w:numPr>
          <w:ilvl w:val="0"/>
          <w:numId w:val="1"/>
        </w:numPr>
        <w:tabs>
          <w:tab w:val="num" w:pos="0"/>
        </w:tabs>
        <w:ind w:left="0" w:firstLine="567"/>
        <w:jc w:val="both"/>
      </w:pPr>
      <w:r w:rsidRPr="00E3417E">
        <w:t>порядок предоставления образцов Продукции и иных материалов и документов (при необходимости);</w:t>
      </w:r>
    </w:p>
    <w:p w14:paraId="27B8FA44" w14:textId="77777777" w:rsidR="00EF203B" w:rsidRPr="00E3417E" w:rsidRDefault="00EF203B" w:rsidP="00EF203B">
      <w:pPr>
        <w:numPr>
          <w:ilvl w:val="0"/>
          <w:numId w:val="1"/>
        </w:numPr>
        <w:tabs>
          <w:tab w:val="num" w:pos="0"/>
        </w:tabs>
        <w:ind w:left="0" w:firstLine="567"/>
        <w:jc w:val="both"/>
      </w:pPr>
      <w:r w:rsidRPr="00E3417E">
        <w:t>сроки рассмотрения Обществом Заявок на участие в Аккредитации;</w:t>
      </w:r>
    </w:p>
    <w:p w14:paraId="7E65D39F" w14:textId="77777777" w:rsidR="00EF203B" w:rsidRPr="00E3417E" w:rsidRDefault="00EF203B" w:rsidP="00EF203B">
      <w:pPr>
        <w:numPr>
          <w:ilvl w:val="0"/>
          <w:numId w:val="1"/>
        </w:numPr>
        <w:tabs>
          <w:tab w:val="num" w:pos="0"/>
        </w:tabs>
        <w:ind w:left="0" w:firstLine="567"/>
        <w:jc w:val="both"/>
      </w:pPr>
      <w:r w:rsidRPr="00E3417E">
        <w:t>иные требования.</w:t>
      </w:r>
    </w:p>
    <w:p w14:paraId="2374818F" w14:textId="77777777" w:rsidR="00EF203B" w:rsidRPr="00E3417E" w:rsidRDefault="00EF203B" w:rsidP="00EF203B">
      <w:pPr>
        <w:ind w:left="1077"/>
        <w:jc w:val="both"/>
      </w:pPr>
    </w:p>
    <w:p w14:paraId="479B1C19" w14:textId="77777777" w:rsidR="00EF203B" w:rsidRPr="00E3417E" w:rsidRDefault="00EF203B" w:rsidP="00EF203B">
      <w:pPr>
        <w:numPr>
          <w:ilvl w:val="1"/>
          <w:numId w:val="7"/>
        </w:numPr>
        <w:tabs>
          <w:tab w:val="left" w:pos="1134"/>
        </w:tabs>
        <w:ind w:left="0" w:firstLine="567"/>
        <w:jc w:val="both"/>
      </w:pPr>
      <w:r w:rsidRPr="00E3417E">
        <w:rPr>
          <w:b/>
        </w:rPr>
        <w:t>Подача Заявок на участие в Аккредитации</w:t>
      </w:r>
    </w:p>
    <w:p w14:paraId="2491BA0F" w14:textId="77777777" w:rsidR="00EF203B" w:rsidRPr="00E3417E" w:rsidRDefault="00EF203B" w:rsidP="00EF203B">
      <w:pPr>
        <w:numPr>
          <w:ilvl w:val="2"/>
          <w:numId w:val="7"/>
        </w:numPr>
        <w:tabs>
          <w:tab w:val="left" w:pos="1276"/>
        </w:tabs>
        <w:ind w:left="0" w:firstLine="567"/>
        <w:jc w:val="both"/>
      </w:pPr>
      <w:r w:rsidRPr="00E3417E">
        <w:t>Заявка Участника на Аккредитацию подается в Общество в письменной или электронной форме, способом и по адресу, указанным</w:t>
      </w:r>
      <w:r>
        <w:t xml:space="preserve"> </w:t>
      </w:r>
      <w:r w:rsidRPr="00E3417E">
        <w:t xml:space="preserve">в Документации. </w:t>
      </w:r>
    </w:p>
    <w:p w14:paraId="059B962A" w14:textId="77777777" w:rsidR="00EF203B" w:rsidRPr="00E3417E" w:rsidRDefault="00EF203B" w:rsidP="00EF203B">
      <w:pPr>
        <w:numPr>
          <w:ilvl w:val="2"/>
          <w:numId w:val="7"/>
        </w:numPr>
        <w:tabs>
          <w:tab w:val="left" w:pos="1276"/>
        </w:tabs>
        <w:ind w:left="0" w:firstLine="567"/>
        <w:jc w:val="both"/>
      </w:pPr>
      <w:r w:rsidRPr="00E3417E">
        <w:t xml:space="preserve">При проведении открытой Аккредитации в Документации устанавливается периодичность подачи Заявок новыми Участниками, в том числе дата начала и дата окончания подачи Заявок в каждый из периодов. </w:t>
      </w:r>
    </w:p>
    <w:p w14:paraId="3CDC6C06" w14:textId="77777777" w:rsidR="00EF203B" w:rsidRPr="00E3417E" w:rsidRDefault="00EF203B" w:rsidP="00EF203B">
      <w:pPr>
        <w:numPr>
          <w:ilvl w:val="2"/>
          <w:numId w:val="7"/>
        </w:numPr>
        <w:tabs>
          <w:tab w:val="left" w:pos="1276"/>
        </w:tabs>
        <w:ind w:left="0" w:firstLine="567"/>
        <w:jc w:val="both"/>
      </w:pPr>
      <w:r w:rsidRPr="00E3417E">
        <w:t>При проведении разовой Аккредитации в Документации устанавливается срок окончания подачи Заявок.</w:t>
      </w:r>
    </w:p>
    <w:p w14:paraId="6F2906CE" w14:textId="77777777" w:rsidR="00EF203B" w:rsidRPr="00E3417E" w:rsidRDefault="00EF203B" w:rsidP="00EF203B">
      <w:pPr>
        <w:numPr>
          <w:ilvl w:val="2"/>
          <w:numId w:val="7"/>
        </w:numPr>
        <w:tabs>
          <w:tab w:val="left" w:pos="1276"/>
        </w:tabs>
        <w:ind w:left="0" w:firstLine="567"/>
        <w:jc w:val="both"/>
      </w:pPr>
      <w:r w:rsidRPr="00E3417E">
        <w:t>Заявка подается Участником в виде оформленных раздельно групп документов:</w:t>
      </w:r>
    </w:p>
    <w:p w14:paraId="13F70ADE" w14:textId="77777777" w:rsidR="00EF203B" w:rsidRPr="00E3417E" w:rsidRDefault="00EF203B" w:rsidP="00EF203B">
      <w:pPr>
        <w:numPr>
          <w:ilvl w:val="0"/>
          <w:numId w:val="1"/>
        </w:numPr>
        <w:tabs>
          <w:tab w:val="num" w:pos="0"/>
        </w:tabs>
        <w:ind w:left="0" w:firstLine="567"/>
        <w:jc w:val="both"/>
      </w:pPr>
      <w:r w:rsidRPr="00E3417E">
        <w:t>группа 1 «Квалификационные документы». При необходимости данная группа документов может содержать предложение Участника о качественных и иных характеристиках Продукции в соответствии с техническим заданием Общества, в том числе копии документов, подтверждающих качество Продукции;</w:t>
      </w:r>
    </w:p>
    <w:p w14:paraId="0768AE35" w14:textId="77777777" w:rsidR="00EF203B" w:rsidRPr="00E3417E" w:rsidRDefault="00EF203B" w:rsidP="00EF203B">
      <w:pPr>
        <w:numPr>
          <w:ilvl w:val="0"/>
          <w:numId w:val="1"/>
        </w:numPr>
        <w:tabs>
          <w:tab w:val="num" w:pos="0"/>
        </w:tabs>
        <w:ind w:left="0" w:firstLine="567"/>
        <w:jc w:val="both"/>
      </w:pPr>
      <w:r w:rsidRPr="00E3417E">
        <w:t>группа 2 «Общие документы. Документы финансовой отчетности»;</w:t>
      </w:r>
    </w:p>
    <w:p w14:paraId="55EFECA3" w14:textId="77777777" w:rsidR="00EF203B" w:rsidRPr="00E3417E" w:rsidRDefault="00EF203B" w:rsidP="00EF203B">
      <w:pPr>
        <w:numPr>
          <w:ilvl w:val="0"/>
          <w:numId w:val="1"/>
        </w:numPr>
        <w:tabs>
          <w:tab w:val="num" w:pos="0"/>
        </w:tabs>
        <w:ind w:left="0" w:firstLine="567"/>
        <w:jc w:val="both"/>
      </w:pPr>
      <w:r w:rsidRPr="00E3417E">
        <w:t>группа 3 «Документы о государственной регистрации. Учредительные документы»;</w:t>
      </w:r>
    </w:p>
    <w:p w14:paraId="70560AB2" w14:textId="77777777" w:rsidR="00EF203B" w:rsidRPr="00E3417E" w:rsidRDefault="00EF203B" w:rsidP="00EF203B">
      <w:pPr>
        <w:numPr>
          <w:ilvl w:val="0"/>
          <w:numId w:val="1"/>
        </w:numPr>
        <w:tabs>
          <w:tab w:val="num" w:pos="0"/>
        </w:tabs>
        <w:ind w:left="0" w:firstLine="567"/>
        <w:jc w:val="both"/>
      </w:pPr>
      <w:r w:rsidRPr="00E3417E">
        <w:t>группа 4 «Выписка из ЕГРЮЛ (ЕГРИП)».</w:t>
      </w:r>
    </w:p>
    <w:p w14:paraId="2FE53491" w14:textId="77777777" w:rsidR="00EF203B" w:rsidRPr="00E3417E" w:rsidRDefault="00EF203B" w:rsidP="00EF203B">
      <w:pPr>
        <w:ind w:left="567"/>
        <w:jc w:val="both"/>
      </w:pPr>
    </w:p>
    <w:p w14:paraId="071E79B8" w14:textId="77777777" w:rsidR="00EF203B" w:rsidRPr="00E3417E" w:rsidRDefault="00EF203B" w:rsidP="00EF203B">
      <w:pPr>
        <w:numPr>
          <w:ilvl w:val="1"/>
          <w:numId w:val="7"/>
        </w:numPr>
        <w:tabs>
          <w:tab w:val="left" w:pos="1134"/>
        </w:tabs>
        <w:ind w:left="0" w:firstLine="567"/>
        <w:jc w:val="both"/>
        <w:rPr>
          <w:b/>
        </w:rPr>
      </w:pPr>
      <w:r w:rsidRPr="00E3417E">
        <w:rPr>
          <w:b/>
        </w:rPr>
        <w:t xml:space="preserve">Рассмотрение и оценка Заявок на Аккредитацию </w:t>
      </w:r>
    </w:p>
    <w:p w14:paraId="37302F8E" w14:textId="77777777" w:rsidR="00EF203B" w:rsidRPr="00E3417E" w:rsidRDefault="00EF203B" w:rsidP="00EF203B">
      <w:pPr>
        <w:numPr>
          <w:ilvl w:val="2"/>
          <w:numId w:val="7"/>
        </w:numPr>
        <w:tabs>
          <w:tab w:val="left" w:pos="1276"/>
        </w:tabs>
        <w:ind w:left="0" w:firstLine="567"/>
        <w:jc w:val="both"/>
      </w:pPr>
      <w:r w:rsidRPr="00E3417E">
        <w:t xml:space="preserve">В процессе рассмотрения Заявок на Аккредитацию Участников Общества проверяется: </w:t>
      </w:r>
    </w:p>
    <w:p w14:paraId="4E9D3EC4" w14:textId="77777777" w:rsidR="00EF203B" w:rsidRPr="00E3417E" w:rsidRDefault="00EF203B" w:rsidP="00EF203B">
      <w:pPr>
        <w:numPr>
          <w:ilvl w:val="0"/>
          <w:numId w:val="1"/>
        </w:numPr>
        <w:tabs>
          <w:tab w:val="num" w:pos="0"/>
        </w:tabs>
        <w:ind w:left="0" w:firstLine="567"/>
        <w:jc w:val="both"/>
      </w:pPr>
      <w:r w:rsidRPr="00E3417E">
        <w:t>правильность оформления документов;</w:t>
      </w:r>
    </w:p>
    <w:p w14:paraId="017DB96D" w14:textId="77777777" w:rsidR="00EF203B" w:rsidRPr="00E3417E" w:rsidRDefault="00EF203B" w:rsidP="00EF203B">
      <w:pPr>
        <w:numPr>
          <w:ilvl w:val="0"/>
          <w:numId w:val="1"/>
        </w:numPr>
        <w:tabs>
          <w:tab w:val="num" w:pos="0"/>
        </w:tabs>
        <w:ind w:left="0" w:firstLine="567"/>
        <w:jc w:val="both"/>
      </w:pPr>
      <w:r w:rsidRPr="00E3417E">
        <w:t>комплектность предоставленных документов, наличие в документах необходимых сведений;</w:t>
      </w:r>
    </w:p>
    <w:p w14:paraId="4F3F445E" w14:textId="77777777" w:rsidR="00EF203B" w:rsidRPr="00E3417E" w:rsidRDefault="00EF203B" w:rsidP="00EF203B">
      <w:pPr>
        <w:numPr>
          <w:ilvl w:val="0"/>
          <w:numId w:val="1"/>
        </w:numPr>
        <w:tabs>
          <w:tab w:val="num" w:pos="0"/>
        </w:tabs>
        <w:ind w:left="0" w:firstLine="567"/>
        <w:jc w:val="both"/>
      </w:pPr>
      <w:r w:rsidRPr="00E3417E">
        <w:t>соответствие Участников и Продукции требованиям, указанным в Документации.</w:t>
      </w:r>
    </w:p>
    <w:p w14:paraId="492EA5B6" w14:textId="77777777" w:rsidR="00EF203B" w:rsidRPr="00E3417E" w:rsidRDefault="00EF203B" w:rsidP="00EF203B">
      <w:pPr>
        <w:numPr>
          <w:ilvl w:val="2"/>
          <w:numId w:val="7"/>
        </w:numPr>
        <w:tabs>
          <w:tab w:val="left" w:pos="1276"/>
        </w:tabs>
        <w:ind w:left="0" w:firstLine="567"/>
        <w:jc w:val="both"/>
      </w:pPr>
      <w:r w:rsidRPr="00E3417E">
        <w:t>Общество вправе уточнять и проверять соответствие Поставщиков требованиям, содержащимся в Документации, а также достоверность сведений, предоставленных каждым Поставщиком, путем обращения к Поставщику (в том числе с посещением производственных и иных помещений и территории Поставщика) и/или к независимым открытым источникам информации, и/или внешним экспертам.</w:t>
      </w:r>
    </w:p>
    <w:p w14:paraId="1D981B13" w14:textId="77777777" w:rsidR="00EF203B" w:rsidRPr="00E3417E" w:rsidRDefault="00EF203B" w:rsidP="00EF203B">
      <w:pPr>
        <w:numPr>
          <w:ilvl w:val="2"/>
          <w:numId w:val="7"/>
        </w:numPr>
        <w:tabs>
          <w:tab w:val="left" w:pos="1276"/>
        </w:tabs>
        <w:ind w:left="0" w:firstLine="567"/>
        <w:jc w:val="both"/>
      </w:pPr>
      <w:r w:rsidRPr="00E3417E">
        <w:t xml:space="preserve">При обнаружении несоответствия Поставщика или его Продукции требованиям, содержащимся в Документации, недостоверности или неактуальности предоставленных Поставщиком сведений, Общество вправе отстранить Участника от участия в Аккредитации (отклонить Заявку Участника). </w:t>
      </w:r>
    </w:p>
    <w:p w14:paraId="6F536737" w14:textId="77777777" w:rsidR="00EF203B" w:rsidRPr="00E3417E" w:rsidRDefault="00EF203B" w:rsidP="00EF203B">
      <w:pPr>
        <w:numPr>
          <w:ilvl w:val="2"/>
          <w:numId w:val="7"/>
        </w:numPr>
        <w:tabs>
          <w:tab w:val="left" w:pos="1276"/>
        </w:tabs>
        <w:ind w:left="0" w:firstLine="567"/>
        <w:jc w:val="both"/>
      </w:pPr>
      <w:r w:rsidRPr="00E3417E">
        <w:t>Общество имеет право не рассматривать Заявку на Аккредитацию Участника, если в отношении его Заявок на данную Аккредитацию решение о его признании или его Продукции не соответствующим требованиям Документации принималось Обществом ранее два и более раз.</w:t>
      </w:r>
    </w:p>
    <w:p w14:paraId="6DAB9579" w14:textId="77777777" w:rsidR="00EF203B" w:rsidRPr="00E3417E" w:rsidRDefault="00EF203B" w:rsidP="00EF203B">
      <w:pPr>
        <w:numPr>
          <w:ilvl w:val="2"/>
          <w:numId w:val="7"/>
        </w:numPr>
        <w:tabs>
          <w:tab w:val="left" w:pos="1276"/>
        </w:tabs>
        <w:ind w:left="0" w:firstLine="567"/>
        <w:jc w:val="both"/>
      </w:pPr>
      <w:r w:rsidRPr="00E3417E">
        <w:t>В сроки, указанные в Документации, по каждой Заявке Общество принимает решение о соответствии Участников и/или предлагаемой ими Продукции требованиям, установленным в Документации.</w:t>
      </w:r>
    </w:p>
    <w:p w14:paraId="6A9243C2" w14:textId="77777777" w:rsidR="00EF203B" w:rsidRPr="00E3417E" w:rsidRDefault="00EF203B" w:rsidP="00EF203B">
      <w:pPr>
        <w:numPr>
          <w:ilvl w:val="2"/>
          <w:numId w:val="7"/>
        </w:numPr>
        <w:tabs>
          <w:tab w:val="left" w:pos="1276"/>
        </w:tabs>
        <w:ind w:left="0" w:firstLine="567"/>
        <w:jc w:val="both"/>
      </w:pPr>
      <w:r w:rsidRPr="00E3417E">
        <w:t>В случае если на момент истечения срока подачи Заявок на Аккредитацию от Участников не поступило ни одной Заявки или поступило Заявок, соответствующих требованиям Документации, меньше, чем предусмотрено Документацией, Общество вправе объявить о продлении срока предоставления Заявок, предусмотреть дополнительные периоды на подачу Заявок новыми Участниками либо отказаться от проведения Аккредитации.</w:t>
      </w:r>
    </w:p>
    <w:p w14:paraId="083E4C9C" w14:textId="77777777" w:rsidR="00EF203B" w:rsidRPr="00E3417E" w:rsidRDefault="00EF203B" w:rsidP="00EF203B">
      <w:pPr>
        <w:numPr>
          <w:ilvl w:val="2"/>
          <w:numId w:val="7"/>
        </w:numPr>
        <w:tabs>
          <w:tab w:val="left" w:pos="1276"/>
        </w:tabs>
        <w:ind w:left="0" w:firstLine="567"/>
        <w:jc w:val="both"/>
      </w:pPr>
      <w:r w:rsidRPr="00E3417E">
        <w:t>Участники, признанные соответствующими требованиям Общества, включаются в Реестр аккредитованных Поставщиков Общества.</w:t>
      </w:r>
    </w:p>
    <w:p w14:paraId="590DBC0F" w14:textId="77777777" w:rsidR="00EF203B" w:rsidRPr="00E3417E" w:rsidRDefault="00EF203B" w:rsidP="00EF203B">
      <w:pPr>
        <w:numPr>
          <w:ilvl w:val="2"/>
          <w:numId w:val="7"/>
        </w:numPr>
        <w:tabs>
          <w:tab w:val="left" w:pos="1276"/>
        </w:tabs>
        <w:ind w:left="0" w:firstLine="567"/>
        <w:jc w:val="both"/>
      </w:pPr>
      <w:r w:rsidRPr="00E3417E">
        <w:t>Информация об итогах Аккредитации публикуется в порядке, аналогичном публичному размещению информации и Документации (п.7.2 Положения).</w:t>
      </w:r>
    </w:p>
    <w:p w14:paraId="7EF47EE9" w14:textId="77777777" w:rsidR="00EF203B" w:rsidRPr="00E3417E" w:rsidRDefault="00EF203B" w:rsidP="00EF203B">
      <w:pPr>
        <w:tabs>
          <w:tab w:val="left" w:pos="1276"/>
        </w:tabs>
        <w:ind w:left="1080"/>
        <w:jc w:val="both"/>
      </w:pPr>
    </w:p>
    <w:p w14:paraId="04B5AD54" w14:textId="77777777" w:rsidR="00EF203B" w:rsidRPr="00E3417E" w:rsidRDefault="00EF203B" w:rsidP="00EF203B">
      <w:pPr>
        <w:numPr>
          <w:ilvl w:val="1"/>
          <w:numId w:val="7"/>
        </w:numPr>
        <w:tabs>
          <w:tab w:val="left" w:pos="1134"/>
        </w:tabs>
        <w:ind w:left="0" w:firstLine="567"/>
        <w:jc w:val="both"/>
        <w:rPr>
          <w:b/>
        </w:rPr>
      </w:pPr>
      <w:r w:rsidRPr="00E3417E">
        <w:rPr>
          <w:b/>
        </w:rPr>
        <w:t>Порядок ведения Реестра аккредитованных Поставщиков Общества</w:t>
      </w:r>
    </w:p>
    <w:p w14:paraId="48C72C95" w14:textId="77777777" w:rsidR="00EF203B" w:rsidRPr="00E3417E" w:rsidRDefault="00EF203B" w:rsidP="00EF203B">
      <w:pPr>
        <w:numPr>
          <w:ilvl w:val="2"/>
          <w:numId w:val="7"/>
        </w:numPr>
        <w:tabs>
          <w:tab w:val="left" w:pos="1276"/>
        </w:tabs>
        <w:ind w:left="0" w:firstLine="567"/>
        <w:jc w:val="both"/>
      </w:pPr>
      <w:r w:rsidRPr="00E3417E">
        <w:t xml:space="preserve">Общество размещает Реестр (включая информацию, связанную с изменением Реестра) на Официальном сайте Общества (при его наличии). Изменения в Реестре публикуются в течение 3 (трех) дней с </w:t>
      </w:r>
      <w:r>
        <w:t>даты</w:t>
      </w:r>
      <w:r w:rsidRPr="00E3417E">
        <w:t xml:space="preserve"> принятия соответствующих решений (подписания протокола). </w:t>
      </w:r>
    </w:p>
    <w:p w14:paraId="1C062B65" w14:textId="77777777" w:rsidR="00EF203B" w:rsidRPr="00E3417E" w:rsidRDefault="00EF203B" w:rsidP="00EF203B">
      <w:pPr>
        <w:numPr>
          <w:ilvl w:val="2"/>
          <w:numId w:val="7"/>
        </w:numPr>
        <w:tabs>
          <w:tab w:val="left" w:pos="1276"/>
        </w:tabs>
        <w:ind w:left="0" w:firstLine="567"/>
        <w:jc w:val="both"/>
      </w:pPr>
      <w:r w:rsidRPr="00E3417E">
        <w:t xml:space="preserve">Не реже одного раза в год Общество осуществляет мониторинг актуальности Аккредитации, мониторинг Поставщиков, включенных в Реестр в части соответствия требованиям к финансовому состоянию и иным требованиям, установленным Документацией. </w:t>
      </w:r>
    </w:p>
    <w:p w14:paraId="33BB7E4F" w14:textId="77777777" w:rsidR="00EF203B" w:rsidRPr="00E3417E" w:rsidRDefault="00EF203B" w:rsidP="00EF203B">
      <w:pPr>
        <w:numPr>
          <w:ilvl w:val="2"/>
          <w:numId w:val="7"/>
        </w:numPr>
        <w:tabs>
          <w:tab w:val="left" w:pos="1276"/>
        </w:tabs>
        <w:ind w:left="0" w:firstLine="567"/>
        <w:jc w:val="both"/>
      </w:pPr>
      <w:r w:rsidRPr="00E3417E">
        <w:t>При обнаружении несоответствия Поставщика требованиям, содержащимся в Документации, недостоверности предоставленных Поставщиком сведений Общество имеет право в любой момент исключить такого Поставщика из Реестра, как по данной Аккредитации, так и по любым остальным или всем Аккредитациям, а также расторгнуть с таким Поставщиком заключенные договоры в соответствии с их условиями.</w:t>
      </w:r>
    </w:p>
    <w:p w14:paraId="3AE97484" w14:textId="77777777" w:rsidR="00EF203B" w:rsidRPr="00E3417E" w:rsidRDefault="00EF203B" w:rsidP="00EF203B">
      <w:pPr>
        <w:numPr>
          <w:ilvl w:val="2"/>
          <w:numId w:val="7"/>
        </w:numPr>
        <w:tabs>
          <w:tab w:val="left" w:pos="1276"/>
        </w:tabs>
        <w:ind w:left="0" w:firstLine="567"/>
        <w:jc w:val="both"/>
      </w:pPr>
      <w:r w:rsidRPr="00E3417E">
        <w:t>Общество также вправе принять решение об исключении из Реестра следующих Поставщиков:</w:t>
      </w:r>
    </w:p>
    <w:p w14:paraId="2927C14C" w14:textId="77777777" w:rsidR="00EF203B" w:rsidRPr="00E3417E" w:rsidRDefault="00EF203B" w:rsidP="00EF203B">
      <w:pPr>
        <w:numPr>
          <w:ilvl w:val="0"/>
          <w:numId w:val="1"/>
        </w:numPr>
        <w:tabs>
          <w:tab w:val="num" w:pos="0"/>
        </w:tabs>
        <w:ind w:left="0" w:firstLine="567"/>
        <w:jc w:val="both"/>
      </w:pPr>
      <w:r w:rsidRPr="00E3417E">
        <w:t>уклонившихся (отказавшихся) от заключения договора в рамках Закупочных процедур в соответствии с их предложениями;</w:t>
      </w:r>
    </w:p>
    <w:p w14:paraId="752F562D" w14:textId="77777777" w:rsidR="00EF203B" w:rsidRPr="00E3417E" w:rsidRDefault="00EF203B" w:rsidP="00EF203B">
      <w:pPr>
        <w:numPr>
          <w:ilvl w:val="0"/>
          <w:numId w:val="1"/>
        </w:numPr>
        <w:tabs>
          <w:tab w:val="num" w:pos="0"/>
        </w:tabs>
        <w:ind w:left="0" w:firstLine="567"/>
        <w:jc w:val="both"/>
      </w:pPr>
      <w:r w:rsidRPr="00E3417E">
        <w:t>договоры с которыми расторгнуты по решению суда или иным способом в связи с существенным нарушением ими условий договора;</w:t>
      </w:r>
    </w:p>
    <w:p w14:paraId="3409E6D2" w14:textId="77777777" w:rsidR="00EF203B" w:rsidRPr="00E3417E" w:rsidRDefault="00EF203B" w:rsidP="00EF203B">
      <w:pPr>
        <w:numPr>
          <w:ilvl w:val="0"/>
          <w:numId w:val="1"/>
        </w:numPr>
        <w:tabs>
          <w:tab w:val="num" w:pos="0"/>
        </w:tabs>
        <w:ind w:left="0" w:firstLine="567"/>
        <w:jc w:val="both"/>
      </w:pPr>
      <w:r w:rsidRPr="00E3417E">
        <w:t>регулярно (более двух раз) нарушавших условия заключенных договоров в части сроков и качества поставляемой Продукции;</w:t>
      </w:r>
    </w:p>
    <w:p w14:paraId="7AE8E478" w14:textId="77777777" w:rsidR="00EF203B" w:rsidRPr="00E3417E" w:rsidRDefault="00EF203B" w:rsidP="00EF203B">
      <w:pPr>
        <w:numPr>
          <w:ilvl w:val="0"/>
          <w:numId w:val="1"/>
        </w:numPr>
        <w:tabs>
          <w:tab w:val="num" w:pos="0"/>
        </w:tabs>
        <w:ind w:left="0" w:firstLine="567"/>
        <w:jc w:val="both"/>
      </w:pPr>
      <w:r w:rsidRPr="00E3417E">
        <w:t>по которым были получены сведения о наличии финансовых, репутационных и иных рисков, связанных с деятельностью Поставщиков;</w:t>
      </w:r>
    </w:p>
    <w:p w14:paraId="5391DC29" w14:textId="77777777" w:rsidR="00EF203B" w:rsidRPr="00E3417E" w:rsidRDefault="00EF203B" w:rsidP="00EF203B">
      <w:pPr>
        <w:numPr>
          <w:ilvl w:val="0"/>
          <w:numId w:val="1"/>
        </w:numPr>
        <w:tabs>
          <w:tab w:val="num" w:pos="0"/>
        </w:tabs>
        <w:ind w:left="0" w:firstLine="567"/>
        <w:jc w:val="both"/>
      </w:pPr>
      <w:r w:rsidRPr="00E3417E">
        <w:t xml:space="preserve">если доля Закупочных процедур, в которых Поставщики не приняли участие (по направленным Обществом приглашениям) составляет более 50% </w:t>
      </w:r>
      <w:r>
        <w:t xml:space="preserve">(пятьдесят процентов) </w:t>
      </w:r>
      <w:r w:rsidRPr="00E3417E">
        <w:t xml:space="preserve">в общем количестве объявленных процедур в течение каждых 6 </w:t>
      </w:r>
      <w:r>
        <w:t xml:space="preserve">(шести) </w:t>
      </w:r>
      <w:r w:rsidRPr="00E3417E">
        <w:t>месяцев действия Аккредитации.</w:t>
      </w:r>
    </w:p>
    <w:p w14:paraId="1DB7E172" w14:textId="77777777" w:rsidR="00EF203B" w:rsidRPr="00E3417E" w:rsidRDefault="00EF203B" w:rsidP="00EF203B">
      <w:pPr>
        <w:numPr>
          <w:ilvl w:val="2"/>
          <w:numId w:val="7"/>
        </w:numPr>
        <w:tabs>
          <w:tab w:val="left" w:pos="1276"/>
        </w:tabs>
        <w:ind w:left="0" w:firstLine="567"/>
        <w:jc w:val="both"/>
      </w:pPr>
      <w:r w:rsidRPr="00E3417E">
        <w:t>Поставщик, исключённый из Реестра по открытой аккредитации, может повторно подать Заявку на включение в Реестр по истечении 6 (шести) месяцев с даты принятия решения о его исключении. При подаче новой Заявки Поставщик обязан предоставить Обществу в полном объёме оформленные раздельно все группы документов (п.16.3.4 Положения).</w:t>
      </w:r>
    </w:p>
    <w:p w14:paraId="32509002" w14:textId="77777777" w:rsidR="00EF203B" w:rsidRPr="00E3417E" w:rsidRDefault="00EF203B" w:rsidP="00EF203B">
      <w:pPr>
        <w:numPr>
          <w:ilvl w:val="2"/>
          <w:numId w:val="7"/>
        </w:numPr>
        <w:tabs>
          <w:tab w:val="left" w:pos="1276"/>
        </w:tabs>
        <w:ind w:left="0" w:firstLine="567"/>
        <w:jc w:val="both"/>
      </w:pPr>
      <w:r w:rsidRPr="00E3417E">
        <w:t>После принятия решения об исключении Поставщика из Реестра Общество направляет Поставщику уведомление об исключении из Реестра и осуществляет публичное размещение информации об этом в порядке, определённом в п.16.4.8 Положения.</w:t>
      </w:r>
    </w:p>
    <w:p w14:paraId="57B15C0A" w14:textId="77777777" w:rsidR="00EF203B" w:rsidRPr="00E3417E" w:rsidRDefault="00EF203B" w:rsidP="00EF203B">
      <w:pPr>
        <w:numPr>
          <w:ilvl w:val="2"/>
          <w:numId w:val="7"/>
        </w:numPr>
        <w:tabs>
          <w:tab w:val="left" w:pos="1276"/>
        </w:tabs>
        <w:ind w:left="0" w:firstLine="567"/>
        <w:jc w:val="both"/>
      </w:pPr>
      <w:r w:rsidRPr="00E3417E">
        <w:t xml:space="preserve">Общество вправе рассмотреть вопрос об отмене Закупочной процедуры среди аккредитованных Поставщиков и объявлении конкурентной Закупочной процедуры, если доля аккредитованных Поставщиков, подавших Заявки на участие в данной процедуре, составляет менее 50% </w:t>
      </w:r>
      <w:r>
        <w:t xml:space="preserve">(пятьдесят процентов) </w:t>
      </w:r>
      <w:r w:rsidRPr="00E3417E">
        <w:t xml:space="preserve">от количества Поставщиков, аккредитованных по закупаемой категории Продукции. </w:t>
      </w:r>
    </w:p>
    <w:p w14:paraId="4A24D821" w14:textId="77777777" w:rsidR="00EF203B" w:rsidRPr="00E3417E" w:rsidRDefault="00EF203B" w:rsidP="00EF203B">
      <w:pPr>
        <w:tabs>
          <w:tab w:val="left" w:pos="1276"/>
        </w:tabs>
        <w:ind w:left="567"/>
        <w:jc w:val="both"/>
      </w:pPr>
    </w:p>
    <w:p w14:paraId="0284446E"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r w:rsidRPr="00E3417E">
        <w:rPr>
          <w:b/>
          <w:kern w:val="28"/>
          <w:sz w:val="28"/>
          <w:szCs w:val="28"/>
        </w:rPr>
        <w:t xml:space="preserve"> </w:t>
      </w:r>
      <w:bookmarkStart w:id="32" w:name="_Toc514225656"/>
      <w:r w:rsidRPr="00E3417E">
        <w:rPr>
          <w:b/>
          <w:kern w:val="28"/>
          <w:sz w:val="28"/>
          <w:szCs w:val="28"/>
        </w:rPr>
        <w:t>Анализ рынка</w:t>
      </w:r>
      <w:bookmarkEnd w:id="32"/>
    </w:p>
    <w:p w14:paraId="2741ECA8" w14:textId="77777777" w:rsidR="00EF203B" w:rsidRPr="00E3417E" w:rsidRDefault="00EF203B" w:rsidP="00EF203B">
      <w:pPr>
        <w:jc w:val="both"/>
        <w:rPr>
          <w:rFonts w:eastAsia="Calibri"/>
        </w:rPr>
      </w:pPr>
    </w:p>
    <w:p w14:paraId="2720A175" w14:textId="77777777" w:rsidR="00EF203B" w:rsidRPr="00E3417E" w:rsidRDefault="00EF203B" w:rsidP="00EF203B">
      <w:pPr>
        <w:numPr>
          <w:ilvl w:val="1"/>
          <w:numId w:val="7"/>
        </w:numPr>
        <w:tabs>
          <w:tab w:val="left" w:pos="1134"/>
        </w:tabs>
        <w:ind w:left="0" w:firstLine="567"/>
        <w:jc w:val="both"/>
      </w:pPr>
      <w:r w:rsidRPr="00E3417E">
        <w:t>Анализ рынка не является Закупочной процедурой. Анализ рынка – открытая процедура, проводимая Обществом с целью определения или уточнения требований к Продукции и Участникам, иных параметров Закупки и целесообразности принятия решения о ее проведении.</w:t>
      </w:r>
    </w:p>
    <w:p w14:paraId="29DEC75E" w14:textId="77777777" w:rsidR="00EF203B" w:rsidRPr="00E3417E" w:rsidRDefault="00EF203B" w:rsidP="00EF203B">
      <w:pPr>
        <w:numPr>
          <w:ilvl w:val="1"/>
          <w:numId w:val="7"/>
        </w:numPr>
        <w:tabs>
          <w:tab w:val="left" w:pos="1134"/>
        </w:tabs>
        <w:ind w:left="0" w:firstLine="567"/>
        <w:jc w:val="both"/>
      </w:pPr>
      <w:r w:rsidRPr="00E3417E">
        <w:t>Анализ рынка проводится при невозможности определения точных требований к качеству, характеристикам, свойствам и параметрам планируемой к Закупке Продукции, ввиду ее исключительности или ограниченного присутствия (или отсутствия) на функционирующих рынках.</w:t>
      </w:r>
    </w:p>
    <w:p w14:paraId="62932E06" w14:textId="77777777" w:rsidR="00EF203B" w:rsidRPr="00E3417E" w:rsidRDefault="00EF203B" w:rsidP="00EF203B">
      <w:pPr>
        <w:numPr>
          <w:ilvl w:val="1"/>
          <w:numId w:val="7"/>
        </w:numPr>
        <w:tabs>
          <w:tab w:val="left" w:pos="1134"/>
        </w:tabs>
        <w:ind w:left="0" w:firstLine="567"/>
        <w:jc w:val="both"/>
      </w:pPr>
      <w:r w:rsidRPr="00E3417E">
        <w:t>Участие в Анализе рынка не влечет для Участников каких-либо гарантий, преимуществ, иных юридических последствий, порождающих встречные обязательства Общества.</w:t>
      </w:r>
    </w:p>
    <w:p w14:paraId="435983F5" w14:textId="77777777" w:rsidR="00EF203B" w:rsidRPr="00E3417E" w:rsidRDefault="00EF203B" w:rsidP="00EF203B">
      <w:pPr>
        <w:numPr>
          <w:ilvl w:val="1"/>
          <w:numId w:val="7"/>
        </w:numPr>
        <w:tabs>
          <w:tab w:val="left" w:pos="1134"/>
        </w:tabs>
        <w:ind w:left="0" w:firstLine="567"/>
        <w:jc w:val="both"/>
      </w:pPr>
      <w:r w:rsidRPr="00E3417E">
        <w:t>Для проведения Анализа рынка Общество вправе размещать на сайте Общества, а также при необходимости - сайте Оператора ЭТП, официальном сайте и в других открытых источниках следующую информацию (не ограничиваясь):</w:t>
      </w:r>
    </w:p>
    <w:p w14:paraId="5C28176F" w14:textId="77777777" w:rsidR="00EF203B" w:rsidRPr="00E3417E" w:rsidRDefault="00EF203B" w:rsidP="00EF203B">
      <w:pPr>
        <w:numPr>
          <w:ilvl w:val="0"/>
          <w:numId w:val="1"/>
        </w:numPr>
        <w:tabs>
          <w:tab w:val="num" w:pos="0"/>
        </w:tabs>
        <w:ind w:left="0" w:firstLine="567"/>
        <w:jc w:val="both"/>
      </w:pPr>
      <w:r w:rsidRPr="00E3417E">
        <w:t>приблизительное описание Продукции (включая возможные характеристики, особенности изготовления, доставки, эксплуатации, функциональные ограничения, информацию о фактическом присутствии на действующем национальном и международном рынках), являющейся предметом планируемой Закупки и параметры ее стоимости;</w:t>
      </w:r>
    </w:p>
    <w:p w14:paraId="0917D777" w14:textId="77777777" w:rsidR="00EF203B" w:rsidRPr="00E3417E" w:rsidRDefault="00EF203B" w:rsidP="00EF203B">
      <w:pPr>
        <w:numPr>
          <w:ilvl w:val="0"/>
          <w:numId w:val="1"/>
        </w:numPr>
        <w:tabs>
          <w:tab w:val="num" w:pos="0"/>
        </w:tabs>
        <w:ind w:left="0" w:firstLine="567"/>
        <w:jc w:val="both"/>
      </w:pPr>
      <w:r w:rsidRPr="00E3417E">
        <w:t>требования к документам, информации, которые должны быть представлены Участниками, а также порядок их представления;</w:t>
      </w:r>
    </w:p>
    <w:p w14:paraId="72B1B769" w14:textId="77777777" w:rsidR="00EF203B" w:rsidRPr="00E3417E" w:rsidRDefault="00EF203B" w:rsidP="00EF203B">
      <w:pPr>
        <w:numPr>
          <w:ilvl w:val="0"/>
          <w:numId w:val="1"/>
        </w:numPr>
        <w:tabs>
          <w:tab w:val="num" w:pos="0"/>
        </w:tabs>
        <w:ind w:left="0" w:firstLine="567"/>
        <w:jc w:val="both"/>
      </w:pPr>
      <w:r w:rsidRPr="00E3417E">
        <w:t>сроки проведения процедуры;</w:t>
      </w:r>
    </w:p>
    <w:p w14:paraId="26D6266A" w14:textId="77777777" w:rsidR="00EF203B" w:rsidRPr="00E3417E" w:rsidRDefault="00EF203B" w:rsidP="00EF203B">
      <w:pPr>
        <w:numPr>
          <w:ilvl w:val="0"/>
          <w:numId w:val="1"/>
        </w:numPr>
        <w:tabs>
          <w:tab w:val="num" w:pos="0"/>
        </w:tabs>
        <w:ind w:left="0" w:firstLine="567"/>
        <w:jc w:val="both"/>
      </w:pPr>
      <w:r w:rsidRPr="00E3417E">
        <w:t>иную информацию, необходимую для выполнения целей, указанных в п.17.1 Положения.</w:t>
      </w:r>
    </w:p>
    <w:p w14:paraId="008C8050" w14:textId="77777777" w:rsidR="00EF203B" w:rsidRPr="00E3417E" w:rsidRDefault="00EF203B" w:rsidP="00EF203B">
      <w:pPr>
        <w:numPr>
          <w:ilvl w:val="1"/>
          <w:numId w:val="7"/>
        </w:numPr>
        <w:tabs>
          <w:tab w:val="left" w:pos="1134"/>
        </w:tabs>
        <w:ind w:left="0" w:firstLine="567"/>
        <w:jc w:val="both"/>
      </w:pPr>
      <w:r w:rsidRPr="00E3417E">
        <w:t xml:space="preserve">При проведении Анализа рынка Общество также вправе по своему усмотрению и любым доступным способом направлять обращения (письма, запросы) в адрес потенциальных Поставщиков с просьбой предоставления уточняющей и иной информации, необходимой для анализа. </w:t>
      </w:r>
    </w:p>
    <w:p w14:paraId="29231B56" w14:textId="77777777" w:rsidR="00EF203B" w:rsidRPr="00E3417E" w:rsidRDefault="00EF203B" w:rsidP="00EF203B">
      <w:pPr>
        <w:numPr>
          <w:ilvl w:val="1"/>
          <w:numId w:val="7"/>
        </w:numPr>
        <w:tabs>
          <w:tab w:val="left" w:pos="1134"/>
        </w:tabs>
        <w:ind w:left="0" w:firstLine="567"/>
        <w:jc w:val="both"/>
      </w:pPr>
      <w:r w:rsidRPr="00E3417E">
        <w:t>По результатам Анализа рынка не допускается инициация Закупки у единственного Поставщика, в предмете которой явным образом определен производитель, марка и иные характеристики Продукции, являющиеся признаком безальтернативности Закупки.</w:t>
      </w:r>
    </w:p>
    <w:p w14:paraId="42DC7468" w14:textId="77777777" w:rsidR="00EF203B" w:rsidRPr="00E3417E" w:rsidRDefault="00EF203B" w:rsidP="00EF203B">
      <w:pPr>
        <w:tabs>
          <w:tab w:val="left" w:pos="1418"/>
        </w:tabs>
        <w:ind w:firstLine="567"/>
        <w:jc w:val="both"/>
        <w:rPr>
          <w:b/>
          <w:bCs/>
        </w:rPr>
      </w:pPr>
    </w:p>
    <w:p w14:paraId="1E6A87AC"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bookmarkStart w:id="33" w:name="_Toc514225657"/>
      <w:r w:rsidRPr="00E3417E">
        <w:rPr>
          <w:b/>
          <w:kern w:val="28"/>
          <w:sz w:val="28"/>
          <w:szCs w:val="28"/>
        </w:rPr>
        <w:t>Порядок подготовки, заключения и контроля исполнения договоров</w:t>
      </w:r>
      <w:bookmarkEnd w:id="33"/>
    </w:p>
    <w:p w14:paraId="77E39105" w14:textId="77777777" w:rsidR="00EF203B" w:rsidRPr="00E3417E" w:rsidRDefault="00EF203B" w:rsidP="00EF203B">
      <w:pPr>
        <w:jc w:val="both"/>
      </w:pPr>
    </w:p>
    <w:p w14:paraId="703F6E37" w14:textId="77777777" w:rsidR="00EF203B" w:rsidRPr="00E3417E" w:rsidRDefault="00EF203B" w:rsidP="00EF203B">
      <w:pPr>
        <w:numPr>
          <w:ilvl w:val="1"/>
          <w:numId w:val="7"/>
        </w:numPr>
        <w:tabs>
          <w:tab w:val="left" w:pos="1134"/>
        </w:tabs>
        <w:ind w:left="0" w:firstLine="567"/>
        <w:jc w:val="both"/>
      </w:pPr>
      <w:r w:rsidRPr="00E3417E">
        <w:t>Проект договора является неотъемлемой частью Извещения и Документации. В рамках Закупочной деятельности Общество может заключать следующие виды договоров:</w:t>
      </w:r>
    </w:p>
    <w:p w14:paraId="4C74287E" w14:textId="059DE688" w:rsidR="00EF203B" w:rsidRPr="00E3417E" w:rsidRDefault="00EF203B" w:rsidP="00EF203B">
      <w:pPr>
        <w:numPr>
          <w:ilvl w:val="0"/>
          <w:numId w:val="1"/>
        </w:numPr>
        <w:tabs>
          <w:tab w:val="num" w:pos="0"/>
        </w:tabs>
        <w:ind w:left="0" w:firstLine="567"/>
        <w:jc w:val="both"/>
      </w:pPr>
      <w:r w:rsidRPr="00E3417E">
        <w:t> договоры на поставку Продукции с указанием</w:t>
      </w:r>
      <w:r>
        <w:t xml:space="preserve"> </w:t>
      </w:r>
      <w:r w:rsidRPr="00E3417E">
        <w:t xml:space="preserve">конкретных объемов поставки и </w:t>
      </w:r>
      <w:r w:rsidR="00E20405">
        <w:t xml:space="preserve"> цены</w:t>
      </w:r>
      <w:r w:rsidRPr="00E3417E">
        <w:t xml:space="preserve"> Договора;</w:t>
      </w:r>
    </w:p>
    <w:p w14:paraId="1F425500" w14:textId="75AD615D" w:rsidR="00EF203B" w:rsidRPr="00E3417E" w:rsidRDefault="00EF203B" w:rsidP="00EF203B">
      <w:pPr>
        <w:numPr>
          <w:ilvl w:val="0"/>
          <w:numId w:val="1"/>
        </w:numPr>
        <w:tabs>
          <w:tab w:val="num" w:pos="0"/>
        </w:tabs>
        <w:ind w:left="0" w:firstLine="567"/>
        <w:jc w:val="both"/>
      </w:pPr>
      <w:r w:rsidRPr="00E3417E">
        <w:t xml:space="preserve"> рамочные договоры (генеральные соглашения) ограниченного срока действия, устанавливающие цену/тариф за единицу Продукции или размер скидки от официального прайс-листа производителя Продукции, без определения конкретных объемов поставки Продукции и </w:t>
      </w:r>
      <w:r w:rsidR="00936B8D">
        <w:t>цены</w:t>
      </w:r>
      <w:r w:rsidRPr="00E3417E">
        <w:t xml:space="preserve"> Договора, но, как правило, с указанием предельной (максимальной) </w:t>
      </w:r>
      <w:r w:rsidR="00E20405">
        <w:t>цены</w:t>
      </w:r>
      <w:r w:rsidR="00E20405" w:rsidRPr="00E3417E">
        <w:t xml:space="preserve"> </w:t>
      </w:r>
      <w:r w:rsidRPr="00E3417E">
        <w:t>договора и/или предельного (максимального) объема</w:t>
      </w:r>
      <w:r>
        <w:t xml:space="preserve"> </w:t>
      </w:r>
      <w:r w:rsidRPr="00E3417E">
        <w:t>поставки Продукции за период действия договора.</w:t>
      </w:r>
    </w:p>
    <w:p w14:paraId="4EC391B4" w14:textId="77777777" w:rsidR="00EF203B" w:rsidRPr="00E3417E" w:rsidRDefault="00EF203B" w:rsidP="00EF203B">
      <w:pPr>
        <w:numPr>
          <w:ilvl w:val="1"/>
          <w:numId w:val="7"/>
        </w:numPr>
        <w:tabs>
          <w:tab w:val="left" w:pos="1134"/>
        </w:tabs>
        <w:ind w:left="0" w:firstLine="567"/>
        <w:jc w:val="both"/>
      </w:pPr>
      <w:r w:rsidRPr="00E3417E">
        <w:t>Проведение Закупочных процедур, не являющихся Торгами (Адресный запрос предложений, Адресный запрос котировок, Анализ предложений и Закупка у единственного Поставщика), не является Извещением о проведении торгов или приглашением</w:t>
      </w:r>
      <w:r>
        <w:t xml:space="preserve"> </w:t>
      </w:r>
      <w:r w:rsidRPr="00E3417E">
        <w:t>принять участие в торгах, а также не является офертой или приглашением делать оферты с целью заключения договора. Нормы права, предусмотренные статьями 437, 447-449 Гражданского кодекса Российской Федерации к таким Закупочным процедурам не применяются.</w:t>
      </w:r>
    </w:p>
    <w:p w14:paraId="3FB982C7" w14:textId="77777777" w:rsidR="00EF203B" w:rsidRPr="00E3417E" w:rsidRDefault="00EF203B" w:rsidP="00EF203B">
      <w:pPr>
        <w:numPr>
          <w:ilvl w:val="1"/>
          <w:numId w:val="7"/>
        </w:numPr>
        <w:tabs>
          <w:tab w:val="left" w:pos="1134"/>
        </w:tabs>
        <w:ind w:left="0" w:firstLine="567"/>
        <w:jc w:val="both"/>
      </w:pPr>
      <w:r w:rsidRPr="00E3417E">
        <w:t>При проведении Закупочных процедур, не являющихся Торгами, не возникает гражданско-правовой обязанности Общества по заключению договора.</w:t>
      </w:r>
    </w:p>
    <w:p w14:paraId="4ADAE4B5" w14:textId="77777777" w:rsidR="00EF203B" w:rsidRPr="00E3417E" w:rsidRDefault="00EF203B" w:rsidP="00EF203B">
      <w:pPr>
        <w:numPr>
          <w:ilvl w:val="1"/>
          <w:numId w:val="7"/>
        </w:numPr>
        <w:tabs>
          <w:tab w:val="left" w:pos="1134"/>
        </w:tabs>
        <w:ind w:left="0" w:firstLine="567"/>
        <w:jc w:val="both"/>
      </w:pPr>
      <w:r w:rsidRPr="00E3417E">
        <w:t>В случае если рамочные договоры на поставку одного вида Продукции заключаются с двумя или более Поставщиками, в ходе исполнения рамочных договоров может предусматриваться проведение дополнительных неконкурентных процедур между Поставщиками,</w:t>
      </w:r>
      <w:r>
        <w:t xml:space="preserve"> </w:t>
      </w:r>
      <w:r w:rsidRPr="00E3417E">
        <w:t>заключившими</w:t>
      </w:r>
      <w:r>
        <w:t xml:space="preserve"> </w:t>
      </w:r>
      <w:r w:rsidRPr="00E3417E">
        <w:t xml:space="preserve">рамочные договоры, при заказе соответствующей партии Продукции. </w:t>
      </w:r>
    </w:p>
    <w:p w14:paraId="4A84DA7B" w14:textId="77777777" w:rsidR="00EF203B" w:rsidRPr="00E3417E" w:rsidRDefault="00EF203B" w:rsidP="00EF203B">
      <w:pPr>
        <w:numPr>
          <w:ilvl w:val="1"/>
          <w:numId w:val="7"/>
        </w:numPr>
        <w:tabs>
          <w:tab w:val="left" w:pos="1134"/>
        </w:tabs>
        <w:ind w:left="0" w:firstLine="567"/>
        <w:jc w:val="both"/>
      </w:pPr>
      <w:r w:rsidRPr="00E3417E">
        <w:t>В случае если в Документации предполагается оплата</w:t>
      </w:r>
      <w:r>
        <w:t xml:space="preserve"> </w:t>
      </w:r>
      <w:r w:rsidRPr="00E3417E">
        <w:t>по факту поставки Продукции,</w:t>
      </w:r>
      <w:r>
        <w:t xml:space="preserve"> </w:t>
      </w:r>
      <w:r w:rsidRPr="00E3417E">
        <w:t>и приобретение Продукции носит разовый (не систематический) характер, оплата</w:t>
      </w:r>
      <w:r>
        <w:t xml:space="preserve"> </w:t>
      </w:r>
      <w:r w:rsidRPr="00E3417E">
        <w:t xml:space="preserve">может быть произведена на основании выставленного Поставщиком разового счета (без заключения договора в виде единого документа). </w:t>
      </w:r>
    </w:p>
    <w:p w14:paraId="65BE7BA5" w14:textId="77777777" w:rsidR="00EF203B" w:rsidRPr="00E3417E" w:rsidRDefault="00EF203B" w:rsidP="00EF203B">
      <w:pPr>
        <w:numPr>
          <w:ilvl w:val="1"/>
          <w:numId w:val="7"/>
        </w:numPr>
        <w:tabs>
          <w:tab w:val="left" w:pos="1134"/>
        </w:tabs>
        <w:ind w:left="0" w:firstLine="567"/>
        <w:jc w:val="both"/>
      </w:pPr>
      <w:r w:rsidRPr="00E3417E">
        <w:t xml:space="preserve">Заключение договора по итогам Закупочной процедуры осуществляется в следующем порядке и в сроки: </w:t>
      </w:r>
    </w:p>
    <w:p w14:paraId="579A5669" w14:textId="77777777" w:rsidR="00EF203B" w:rsidRPr="00E3417E" w:rsidRDefault="00EF203B" w:rsidP="00EF203B">
      <w:pPr>
        <w:numPr>
          <w:ilvl w:val="2"/>
          <w:numId w:val="7"/>
        </w:numPr>
        <w:ind w:hanging="579"/>
        <w:jc w:val="both"/>
      </w:pPr>
      <w:r w:rsidRPr="00E3417E">
        <w:t xml:space="preserve"> При заключении договора на бумажном носителе:</w:t>
      </w:r>
    </w:p>
    <w:p w14:paraId="56F1E272" w14:textId="77777777" w:rsidR="00EF203B" w:rsidRPr="00E3417E" w:rsidRDefault="00EF203B" w:rsidP="00EF203B">
      <w:pPr>
        <w:numPr>
          <w:ilvl w:val="3"/>
          <w:numId w:val="7"/>
        </w:numPr>
        <w:tabs>
          <w:tab w:val="clear" w:pos="1080"/>
          <w:tab w:val="num" w:pos="0"/>
        </w:tabs>
        <w:ind w:left="0" w:firstLine="567"/>
        <w:jc w:val="both"/>
      </w:pPr>
      <w:r w:rsidRPr="00E3417E">
        <w:t>Общество осуществляет подготовку двух экземпляров договора на бумажном носителе, подписывает каждый из них со своей стороны, проставляет оттиски печати Общества на договоре</w:t>
      </w:r>
      <w:r w:rsidRPr="00E3417E">
        <w:rPr>
          <w:vertAlign w:val="superscript"/>
        </w:rPr>
        <w:footnoteReference w:id="10"/>
      </w:r>
      <w:r w:rsidRPr="00E3417E">
        <w:t xml:space="preserve"> и направляет его Победителю</w:t>
      </w:r>
      <w:r>
        <w:t xml:space="preserve"> </w:t>
      </w:r>
      <w:r w:rsidRPr="00E3417E">
        <w:t>Закупочной процедуры для подписания.</w:t>
      </w:r>
    </w:p>
    <w:p w14:paraId="18890343" w14:textId="77777777" w:rsidR="00EF203B" w:rsidRPr="00E3417E" w:rsidRDefault="00EF203B" w:rsidP="00EF203B">
      <w:pPr>
        <w:numPr>
          <w:ilvl w:val="3"/>
          <w:numId w:val="7"/>
        </w:numPr>
        <w:tabs>
          <w:tab w:val="clear" w:pos="1080"/>
          <w:tab w:val="num" w:pos="0"/>
        </w:tabs>
        <w:ind w:left="0" w:firstLine="567"/>
        <w:jc w:val="both"/>
      </w:pPr>
      <w:r w:rsidRPr="00E3417E">
        <w:t>Победитель</w:t>
      </w:r>
      <w:r>
        <w:t xml:space="preserve"> </w:t>
      </w:r>
      <w:r w:rsidRPr="00E3417E">
        <w:t>Закупочной процедуры в течение срока, указанного в Документации, передает Обществу подписанный</w:t>
      </w:r>
      <w:r w:rsidRPr="00E3417E">
        <w:rPr>
          <w:vertAlign w:val="superscript"/>
        </w:rPr>
        <w:footnoteReference w:id="11"/>
      </w:r>
      <w:r w:rsidRPr="00E3417E">
        <w:rPr>
          <w:vertAlign w:val="superscript"/>
        </w:rPr>
        <w:t xml:space="preserve"> </w:t>
      </w:r>
      <w:r w:rsidRPr="00E3417E">
        <w:t xml:space="preserve">со своей стороны экземпляр договора. </w:t>
      </w:r>
    </w:p>
    <w:p w14:paraId="5B4EDEA1" w14:textId="77777777" w:rsidR="00EF203B" w:rsidRPr="00E3417E" w:rsidRDefault="00EF203B" w:rsidP="00EF203B">
      <w:pPr>
        <w:numPr>
          <w:ilvl w:val="3"/>
          <w:numId w:val="7"/>
        </w:numPr>
        <w:tabs>
          <w:tab w:val="clear" w:pos="1080"/>
          <w:tab w:val="num" w:pos="0"/>
        </w:tabs>
        <w:ind w:left="0" w:firstLine="567"/>
        <w:jc w:val="both"/>
      </w:pPr>
      <w:r w:rsidRPr="00E3417E">
        <w:t>Если в Документации установлено требование обеспечения исполнения заключаемого договора, вместе с договором должны быть представлены документы, подтверждающие оформление Победителем обеспечения исполнения договора (либо документы, необходимые для оформления такого обеспечения, в зависимости от вида обеспечения и условий его оформления), а также иные документы, указанные в Документации и необходимые для заключения договора.</w:t>
      </w:r>
    </w:p>
    <w:p w14:paraId="7BBFB6A7" w14:textId="77777777" w:rsidR="00EF203B" w:rsidRPr="00E3417E" w:rsidRDefault="00EF203B" w:rsidP="00EF203B">
      <w:pPr>
        <w:numPr>
          <w:ilvl w:val="3"/>
          <w:numId w:val="7"/>
        </w:numPr>
        <w:tabs>
          <w:tab w:val="clear" w:pos="1080"/>
          <w:tab w:val="num" w:pos="0"/>
        </w:tabs>
        <w:ind w:left="0" w:firstLine="567"/>
        <w:jc w:val="both"/>
      </w:pPr>
      <w:r w:rsidRPr="00E3417E">
        <w:t>Передача экземпляров договора на бумажном носителе для подписания и документов, необходимых для его заключения, осуществляется способом и по адресам, определённым в соответствии с</w:t>
      </w:r>
      <w:r>
        <w:t xml:space="preserve"> </w:t>
      </w:r>
      <w:r w:rsidRPr="00E3417E">
        <w:t xml:space="preserve">Документацией. </w:t>
      </w:r>
    </w:p>
    <w:p w14:paraId="04CF21A7" w14:textId="77777777" w:rsidR="00EF203B" w:rsidRPr="00E3417E" w:rsidRDefault="00EF203B" w:rsidP="00EF203B">
      <w:pPr>
        <w:numPr>
          <w:ilvl w:val="3"/>
          <w:numId w:val="7"/>
        </w:numPr>
        <w:tabs>
          <w:tab w:val="clear" w:pos="1080"/>
          <w:tab w:val="num" w:pos="0"/>
        </w:tabs>
        <w:ind w:left="0" w:firstLine="567"/>
        <w:jc w:val="both"/>
      </w:pPr>
      <w:r w:rsidRPr="00E3417E">
        <w:t>Если иное не установлено Документацией, передача</w:t>
      </w:r>
      <w:r>
        <w:t xml:space="preserve"> </w:t>
      </w:r>
      <w:r w:rsidRPr="00E3417E">
        <w:t>документов Обществу осуществляется по месту нахождения Общества, представителю Общества, указанному в Документации в качестве контактного лица; в адрес Победителя передача осуществляется по месту нахождения Общества, представителю, указанному в Заявке Победителя на участие в Закупочной процедуре в качестве контактного лица.</w:t>
      </w:r>
      <w:r>
        <w:t xml:space="preserve"> </w:t>
      </w:r>
      <w:r w:rsidRPr="00E3417E">
        <w:t>Принятие договора и иных документов оформляется распиской представителя соответствующей стороны на копии передаваемых документов, с отражением ФИО, должности, времени и даты получения документов. Сторонами может составляться акт и/или опись передаваемых документов.</w:t>
      </w:r>
    </w:p>
    <w:p w14:paraId="194AB63F" w14:textId="77777777" w:rsidR="00EF203B" w:rsidRPr="00E3417E" w:rsidRDefault="00EF203B" w:rsidP="00EF203B">
      <w:pPr>
        <w:numPr>
          <w:ilvl w:val="2"/>
          <w:numId w:val="7"/>
        </w:numPr>
        <w:ind w:hanging="579"/>
        <w:jc w:val="both"/>
      </w:pPr>
      <w:r w:rsidRPr="00E3417E">
        <w:t>При заключении договора в электронной форме:</w:t>
      </w:r>
    </w:p>
    <w:p w14:paraId="623E59AA" w14:textId="77777777" w:rsidR="00EF203B" w:rsidRPr="00E3417E" w:rsidRDefault="00EF203B" w:rsidP="00EF203B">
      <w:pPr>
        <w:numPr>
          <w:ilvl w:val="3"/>
          <w:numId w:val="7"/>
        </w:numPr>
        <w:tabs>
          <w:tab w:val="clear" w:pos="1080"/>
          <w:tab w:val="num" w:pos="0"/>
        </w:tabs>
        <w:ind w:left="0" w:firstLine="567"/>
        <w:jc w:val="both"/>
      </w:pPr>
      <w:r w:rsidRPr="00E3417E">
        <w:t>Общество осуществляет подготовку договора в электронном виде, размещает его в программно-аппаратных средствах электронного документооборота и подписывает его электронной подписью.</w:t>
      </w:r>
    </w:p>
    <w:p w14:paraId="0D02B33D" w14:textId="77777777" w:rsidR="00EF203B" w:rsidRPr="00E3417E" w:rsidRDefault="00EF203B" w:rsidP="00EF203B">
      <w:pPr>
        <w:numPr>
          <w:ilvl w:val="3"/>
          <w:numId w:val="7"/>
        </w:numPr>
        <w:tabs>
          <w:tab w:val="clear" w:pos="1080"/>
          <w:tab w:val="num" w:pos="0"/>
        </w:tabs>
        <w:ind w:left="0" w:firstLine="567"/>
        <w:jc w:val="both"/>
      </w:pPr>
      <w:r w:rsidRPr="00E3417E">
        <w:t xml:space="preserve"> Победитель Закупочной процедуры в течение срока, указанного в Документации подписывает его со своей стороны электронной подписью Победителя. </w:t>
      </w:r>
    </w:p>
    <w:p w14:paraId="3BA2F4E4" w14:textId="77777777" w:rsidR="00EF203B" w:rsidRPr="00E3417E" w:rsidRDefault="00EF203B" w:rsidP="00EF203B">
      <w:pPr>
        <w:numPr>
          <w:ilvl w:val="1"/>
          <w:numId w:val="7"/>
        </w:numPr>
        <w:tabs>
          <w:tab w:val="num" w:pos="0"/>
          <w:tab w:val="left" w:pos="1134"/>
        </w:tabs>
        <w:ind w:left="0" w:firstLine="567"/>
        <w:jc w:val="both"/>
      </w:pPr>
      <w:r w:rsidRPr="00E3417E">
        <w:t>Если в Документации установлено требование обеспечения исполнения заключаемого договора, вместе с договором должны быть представлены/подписаны документы, подтверждающие оформление Победителем обеспечения исполнения договора (либо документы, необходимые для оформления такого обеспечения, в зависимости от вида обеспечения и условий его оформления), а также иные документы, указанные в Документации и необходимые для заключения договора.</w:t>
      </w:r>
    </w:p>
    <w:p w14:paraId="75999E79" w14:textId="77777777" w:rsidR="00EF203B" w:rsidRPr="00E3417E" w:rsidRDefault="00EF203B" w:rsidP="00EF203B">
      <w:pPr>
        <w:numPr>
          <w:ilvl w:val="1"/>
          <w:numId w:val="7"/>
        </w:numPr>
        <w:tabs>
          <w:tab w:val="left" w:pos="1134"/>
        </w:tabs>
        <w:ind w:left="0" w:firstLine="567"/>
        <w:jc w:val="both"/>
      </w:pPr>
      <w:r w:rsidRPr="00E3417E">
        <w:t xml:space="preserve">Участник не вправе вносить изменения в предлагаемый Обществом в Документации договор или требовать внесения в него изменений. </w:t>
      </w:r>
    </w:p>
    <w:p w14:paraId="21618B62" w14:textId="77777777" w:rsidR="00EF203B" w:rsidRPr="00E3417E" w:rsidRDefault="00EF203B" w:rsidP="00EF203B">
      <w:pPr>
        <w:numPr>
          <w:ilvl w:val="1"/>
          <w:numId w:val="7"/>
        </w:numPr>
        <w:tabs>
          <w:tab w:val="left" w:pos="1134"/>
        </w:tabs>
        <w:ind w:left="0" w:firstLine="567"/>
        <w:jc w:val="both"/>
      </w:pPr>
      <w:r w:rsidRPr="00E3417E">
        <w:t>Особенности заключения договора по результатам Закупки могут устанавливаться Документацией (в части электронного документооборота – в Соглашении об электронном документообороте, прилагаемом к Документации), Регламентом работы ЭТП.</w:t>
      </w:r>
    </w:p>
    <w:p w14:paraId="362CF928" w14:textId="77777777" w:rsidR="00EF203B" w:rsidRPr="00E3417E" w:rsidRDefault="00EF203B" w:rsidP="00EF203B">
      <w:pPr>
        <w:numPr>
          <w:ilvl w:val="1"/>
          <w:numId w:val="7"/>
        </w:numPr>
        <w:tabs>
          <w:tab w:val="left" w:pos="1134"/>
        </w:tabs>
        <w:ind w:left="0" w:firstLine="567"/>
        <w:jc w:val="both"/>
      </w:pPr>
      <w:r w:rsidRPr="00E3417E">
        <w:t>Исполнение заключенных договоров осуществляется в форме и способом, установленным соответствующим договором.</w:t>
      </w:r>
    </w:p>
    <w:p w14:paraId="765F431A" w14:textId="77777777" w:rsidR="00EF203B" w:rsidRPr="00E3417E" w:rsidRDefault="00EF203B" w:rsidP="00EF203B">
      <w:pPr>
        <w:numPr>
          <w:ilvl w:val="1"/>
          <w:numId w:val="7"/>
        </w:numPr>
        <w:tabs>
          <w:tab w:val="left" w:pos="1134"/>
        </w:tabs>
        <w:ind w:left="0" w:firstLine="567"/>
        <w:jc w:val="both"/>
      </w:pPr>
      <w:r w:rsidRPr="00E3417E">
        <w:t>По результатам Закупочной процедуры по взаимному согласию Общества и Победителя Закупочной процедуры могут быть внесены изменения в проект договора, размещённого в составе Документации.</w:t>
      </w:r>
      <w:r>
        <w:t xml:space="preserve"> </w:t>
      </w:r>
    </w:p>
    <w:p w14:paraId="3F9E38E7" w14:textId="77777777" w:rsidR="00EF203B" w:rsidRPr="00E3417E" w:rsidRDefault="00EF203B" w:rsidP="00EF203B">
      <w:pPr>
        <w:numPr>
          <w:ilvl w:val="1"/>
          <w:numId w:val="7"/>
        </w:numPr>
        <w:tabs>
          <w:tab w:val="left" w:pos="1134"/>
        </w:tabs>
        <w:ind w:left="0" w:firstLine="567"/>
        <w:jc w:val="both"/>
      </w:pPr>
      <w:r w:rsidRPr="00E3417E">
        <w:t>Заключение договора по итогам Закупочной процедуры осуществляется в сроки и в порядке, указанные в Извещении и/или Документации, но не ранее 10 (десяти) и не позднее 20 (двадцати) дней со дня подведения итогов Закупочной процедуры, а в случае размещения информации о Закупке в ЕИС – со дня размещения протокола подведения итогов Закупочной процедуры в ЕИС. В случае необходимости одобрения уполномоченным органом Общества заключения договора, договор должен быть заключен не позднее чем через 5 (пять) дней с даты указанного одобрения.</w:t>
      </w:r>
    </w:p>
    <w:p w14:paraId="33F9C485" w14:textId="68CE04A4" w:rsidR="00EF203B" w:rsidRPr="00E3417E" w:rsidRDefault="00EF203B" w:rsidP="00EF203B">
      <w:pPr>
        <w:numPr>
          <w:ilvl w:val="1"/>
          <w:numId w:val="7"/>
        </w:numPr>
        <w:tabs>
          <w:tab w:val="left" w:pos="1134"/>
        </w:tabs>
        <w:ind w:left="0" w:firstLine="567"/>
        <w:jc w:val="both"/>
      </w:pPr>
      <w:r w:rsidRPr="00E3417E">
        <w:t xml:space="preserve">В случае если при заключении и исполнении договора изменяются объем, цена закупаемой Продукции </w:t>
      </w:r>
      <w:r w:rsidR="001A107E">
        <w:t xml:space="preserve">(цена договора) </w:t>
      </w:r>
      <w:r w:rsidRPr="00E3417E">
        <w:t>или срок исполнения договора по сравнению с итоговыми данными, указанными в протоколе, составленном по результатам Закупки, не позднее чем в течение 10 (десяти) дней со дня внесения изменений в договор Общество размещает в ЕИС информацию об изменении договора с указанием измененных условий.</w:t>
      </w:r>
    </w:p>
    <w:p w14:paraId="0FF4EA8D" w14:textId="77777777" w:rsidR="00EF203B" w:rsidRPr="00E3417E" w:rsidRDefault="00EF203B" w:rsidP="00EF203B">
      <w:pPr>
        <w:numPr>
          <w:ilvl w:val="1"/>
          <w:numId w:val="7"/>
        </w:numPr>
        <w:tabs>
          <w:tab w:val="left" w:pos="1134"/>
        </w:tabs>
        <w:ind w:left="0" w:firstLine="567"/>
        <w:jc w:val="both"/>
      </w:pPr>
      <w:r w:rsidRPr="00E3417E">
        <w:t>В случае отказа Победителя заключить договор, в том числе</w:t>
      </w:r>
      <w:r>
        <w:t xml:space="preserve"> </w:t>
      </w:r>
      <w:r w:rsidRPr="00E3417E">
        <w:t>уклонения от заключения договора, Общество имеет право отменить решение о признании данного Участника Победителем Закупочной процедуры и принять одно из следующих решений:</w:t>
      </w:r>
    </w:p>
    <w:p w14:paraId="41D6DA98" w14:textId="77777777" w:rsidR="00EF203B" w:rsidRPr="00E3417E" w:rsidRDefault="00EF203B" w:rsidP="00EF203B">
      <w:pPr>
        <w:numPr>
          <w:ilvl w:val="0"/>
          <w:numId w:val="1"/>
        </w:numPr>
        <w:tabs>
          <w:tab w:val="num" w:pos="0"/>
        </w:tabs>
        <w:ind w:left="0" w:firstLine="567"/>
        <w:jc w:val="both"/>
      </w:pPr>
      <w:r w:rsidRPr="00E3417E">
        <w:t>заключить договор с Участником, занявшим второе (последующее) место;</w:t>
      </w:r>
    </w:p>
    <w:p w14:paraId="6A8CDBF9" w14:textId="77777777" w:rsidR="00EF203B" w:rsidRPr="00E3417E" w:rsidRDefault="00EF203B" w:rsidP="00EF203B">
      <w:pPr>
        <w:numPr>
          <w:ilvl w:val="0"/>
          <w:numId w:val="1"/>
        </w:numPr>
        <w:tabs>
          <w:tab w:val="num" w:pos="0"/>
        </w:tabs>
        <w:ind w:left="0" w:firstLine="567"/>
        <w:jc w:val="both"/>
      </w:pPr>
      <w:r w:rsidRPr="00E3417E">
        <w:t>отказаться от проведения Закупочной процедуры;</w:t>
      </w:r>
    </w:p>
    <w:p w14:paraId="38DFC8BB" w14:textId="77777777" w:rsidR="00EF203B" w:rsidRPr="00E3417E" w:rsidRDefault="00EF203B" w:rsidP="00EF203B">
      <w:pPr>
        <w:numPr>
          <w:ilvl w:val="0"/>
          <w:numId w:val="1"/>
        </w:numPr>
        <w:tabs>
          <w:tab w:val="num" w:pos="0"/>
        </w:tabs>
        <w:ind w:left="0" w:firstLine="567"/>
        <w:jc w:val="both"/>
      </w:pPr>
      <w:r w:rsidRPr="00E3417E">
        <w:t>провести новую Закупочную процедуру.</w:t>
      </w:r>
    </w:p>
    <w:p w14:paraId="7C248FA3" w14:textId="77777777" w:rsidR="00EF203B" w:rsidRPr="00E3417E" w:rsidRDefault="00EF203B" w:rsidP="00EF203B">
      <w:pPr>
        <w:numPr>
          <w:ilvl w:val="1"/>
          <w:numId w:val="7"/>
        </w:numPr>
        <w:tabs>
          <w:tab w:val="left" w:pos="1134"/>
        </w:tabs>
        <w:ind w:left="0" w:firstLine="567"/>
        <w:jc w:val="both"/>
      </w:pPr>
      <w:r w:rsidRPr="00E3417E">
        <w:t xml:space="preserve">В случае отказа Участника, занявшего второе место, и признанного Обществом Победителем Закупочной процедуры, являющейся Торгами, заключить договор, его уклонения от заключения договора, Общество имеет право отменить решение о признании данного Участника Победителем Закупочной процедуры и принять одно из решений, предусмотренных п.4.1.13 Положения, или осуществить Закупку у единственного Поставщика (п.2.2.6.10 Положения). </w:t>
      </w:r>
    </w:p>
    <w:p w14:paraId="21A75B06" w14:textId="77777777" w:rsidR="00EF203B" w:rsidRPr="00E3417E" w:rsidRDefault="00EF203B" w:rsidP="00EF203B">
      <w:pPr>
        <w:numPr>
          <w:ilvl w:val="1"/>
          <w:numId w:val="7"/>
        </w:numPr>
        <w:tabs>
          <w:tab w:val="left" w:pos="1134"/>
        </w:tabs>
        <w:ind w:left="0" w:firstLine="567"/>
        <w:jc w:val="both"/>
      </w:pPr>
      <w:r w:rsidRPr="00E3417E">
        <w:t xml:space="preserve">Под уклонением (отказом) от заключения договора понимаются следующие действия/бездействие Победителя Закупочной процедуры: </w:t>
      </w:r>
    </w:p>
    <w:p w14:paraId="2C5BC3EE" w14:textId="77777777" w:rsidR="00EF203B" w:rsidRPr="00E3417E" w:rsidRDefault="00EF203B" w:rsidP="00EF203B">
      <w:pPr>
        <w:numPr>
          <w:ilvl w:val="0"/>
          <w:numId w:val="6"/>
        </w:numPr>
        <w:tabs>
          <w:tab w:val="left" w:pos="1134"/>
        </w:tabs>
        <w:ind w:left="0" w:firstLine="851"/>
        <w:jc w:val="both"/>
      </w:pPr>
      <w:r w:rsidRPr="00E3417E">
        <w:t>непредставление Обществу подписанного Победителем Закупки экземпляра договора в установленный срок и порядке;</w:t>
      </w:r>
    </w:p>
    <w:p w14:paraId="577857A1" w14:textId="77777777" w:rsidR="00EF203B" w:rsidRPr="00E3417E" w:rsidRDefault="00EF203B" w:rsidP="00EF203B">
      <w:pPr>
        <w:numPr>
          <w:ilvl w:val="0"/>
          <w:numId w:val="6"/>
        </w:numPr>
        <w:tabs>
          <w:tab w:val="left" w:pos="1134"/>
        </w:tabs>
        <w:ind w:left="0" w:firstLine="851"/>
        <w:jc w:val="both"/>
      </w:pPr>
      <w:r w:rsidRPr="00E3417E">
        <w:t xml:space="preserve">отказ Победителя Закупки заключить договор на условиях проекта договора, размещенного в составе Документации; </w:t>
      </w:r>
    </w:p>
    <w:p w14:paraId="3EC690FB" w14:textId="77777777" w:rsidR="00EF203B" w:rsidRPr="00E3417E" w:rsidRDefault="00EF203B" w:rsidP="00EF203B">
      <w:pPr>
        <w:numPr>
          <w:ilvl w:val="0"/>
          <w:numId w:val="6"/>
        </w:numPr>
        <w:tabs>
          <w:tab w:val="left" w:pos="1134"/>
        </w:tabs>
        <w:ind w:left="0" w:firstLine="851"/>
        <w:jc w:val="both"/>
      </w:pPr>
      <w:r w:rsidRPr="00E3417E">
        <w:t xml:space="preserve">представление Победителем Закупки Обществу требования/предложения о внесении изменений в условия проекта договора, размещенного в составе Документации, либо измененного проекта договора, размещенного в составе Документации; </w:t>
      </w:r>
    </w:p>
    <w:p w14:paraId="62B4D0B0" w14:textId="77777777" w:rsidR="00EF203B" w:rsidRPr="00E3417E" w:rsidRDefault="00EF203B" w:rsidP="00EF203B">
      <w:pPr>
        <w:numPr>
          <w:ilvl w:val="0"/>
          <w:numId w:val="6"/>
        </w:numPr>
        <w:tabs>
          <w:tab w:val="left" w:pos="1134"/>
        </w:tabs>
        <w:ind w:left="0" w:firstLine="851"/>
        <w:jc w:val="both"/>
      </w:pPr>
      <w:r w:rsidRPr="00E3417E">
        <w:t xml:space="preserve">непредставление в установленный срок надлежащим образом оформленных документов, предусмотренных Документацией и/или необходимых для заключения договора; </w:t>
      </w:r>
    </w:p>
    <w:p w14:paraId="4DB6D22B" w14:textId="77777777" w:rsidR="00EF203B" w:rsidRPr="00E3417E" w:rsidRDefault="00EF203B" w:rsidP="00EF203B">
      <w:pPr>
        <w:numPr>
          <w:ilvl w:val="0"/>
          <w:numId w:val="6"/>
        </w:numPr>
        <w:tabs>
          <w:tab w:val="left" w:pos="1134"/>
        </w:tabs>
        <w:ind w:left="0" w:firstLine="851"/>
        <w:jc w:val="both"/>
      </w:pPr>
      <w:r w:rsidRPr="00E3417E">
        <w:t>непредставление документов, подтверждающих оформление Победителем обеспечения исполнения договора (если установлено);</w:t>
      </w:r>
    </w:p>
    <w:p w14:paraId="79A99A7A" w14:textId="77777777" w:rsidR="00EF203B" w:rsidRPr="00E3417E" w:rsidRDefault="00EF203B" w:rsidP="00EF203B">
      <w:pPr>
        <w:numPr>
          <w:ilvl w:val="0"/>
          <w:numId w:val="6"/>
        </w:numPr>
        <w:tabs>
          <w:tab w:val="left" w:pos="1134"/>
        </w:tabs>
        <w:ind w:left="0" w:firstLine="851"/>
        <w:jc w:val="both"/>
      </w:pPr>
      <w:r w:rsidRPr="00E3417E">
        <w:t xml:space="preserve">иные действия или бездействие Победителя Закупки, свидетельствующие о том, что договор не будет подписан с его стороны. </w:t>
      </w:r>
    </w:p>
    <w:p w14:paraId="7A9838DF" w14:textId="77777777" w:rsidR="00EF203B" w:rsidRPr="00E3417E" w:rsidRDefault="00EF203B" w:rsidP="00EF203B">
      <w:pPr>
        <w:numPr>
          <w:ilvl w:val="1"/>
          <w:numId w:val="7"/>
        </w:numPr>
        <w:tabs>
          <w:tab w:val="left" w:pos="1134"/>
        </w:tabs>
        <w:ind w:left="0" w:firstLine="567"/>
        <w:jc w:val="both"/>
      </w:pPr>
      <w:r w:rsidRPr="00E3417E">
        <w:t>Общество вправе отказаться от заключения договора с Победителем Закупки, если его заключение и последующее исполнение в силу изменившихся потребностей в Продукции повлечет или может повлечь для Общества такое 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проведения Закупочной процедуры.</w:t>
      </w:r>
    </w:p>
    <w:p w14:paraId="3CCABB46" w14:textId="77777777" w:rsidR="00EF203B" w:rsidRPr="00E3417E" w:rsidRDefault="00EF203B" w:rsidP="00EF203B">
      <w:pPr>
        <w:numPr>
          <w:ilvl w:val="1"/>
          <w:numId w:val="7"/>
        </w:numPr>
        <w:tabs>
          <w:tab w:val="left" w:pos="1134"/>
        </w:tabs>
        <w:ind w:left="0" w:firstLine="567"/>
        <w:jc w:val="both"/>
      </w:pPr>
      <w:r w:rsidRPr="00E3417E">
        <w:t>Общество размещает соответствующее извещение об отказе (изменениях) в Закупке тем же способом, которым размещена Документация.</w:t>
      </w:r>
    </w:p>
    <w:p w14:paraId="487F3470" w14:textId="77777777" w:rsidR="00EF203B" w:rsidRPr="00E3417E" w:rsidRDefault="00EF203B" w:rsidP="00EF203B">
      <w:pPr>
        <w:numPr>
          <w:ilvl w:val="1"/>
          <w:numId w:val="7"/>
        </w:numPr>
        <w:tabs>
          <w:tab w:val="left" w:pos="1134"/>
        </w:tabs>
        <w:ind w:left="0" w:firstLine="567"/>
        <w:jc w:val="both"/>
      </w:pPr>
      <w:r w:rsidRPr="00E3417E">
        <w:t>По согласованию с Поставщиком допускается использование электронного документооборота при подписании и исполнении договоров.</w:t>
      </w:r>
    </w:p>
    <w:p w14:paraId="530B7584" w14:textId="77777777" w:rsidR="00EF203B" w:rsidRPr="00E3417E" w:rsidRDefault="00EF203B" w:rsidP="00EF203B">
      <w:pPr>
        <w:numPr>
          <w:ilvl w:val="1"/>
          <w:numId w:val="7"/>
        </w:numPr>
        <w:tabs>
          <w:tab w:val="left" w:pos="1134"/>
        </w:tabs>
        <w:ind w:left="0" w:firstLine="567"/>
        <w:jc w:val="both"/>
      </w:pPr>
      <w:r w:rsidRPr="00E3417E">
        <w:t>Общество осуществляет мониторинг исполнения Поставщиком обязательств по договору, включающий контроль сроков, качества и иных условий поставки Продукции.</w:t>
      </w:r>
    </w:p>
    <w:p w14:paraId="79A83812" w14:textId="77777777" w:rsidR="00EF203B" w:rsidRPr="00E3417E" w:rsidRDefault="00EF203B" w:rsidP="00EF203B">
      <w:pPr>
        <w:numPr>
          <w:ilvl w:val="1"/>
          <w:numId w:val="7"/>
        </w:numPr>
        <w:tabs>
          <w:tab w:val="left" w:pos="1134"/>
        </w:tabs>
        <w:ind w:left="0" w:firstLine="567"/>
        <w:jc w:val="both"/>
      </w:pPr>
      <w:r w:rsidRPr="00E3417E">
        <w:t xml:space="preserve">В случае если в ходе приемки Продукции выявляется несоответствие поставленной Продукции качеству, количеству и комплектности, указанным в сопроводительной документации, Общество проводит работу по урегулированию возникших вопросов с Поставщиком. </w:t>
      </w:r>
    </w:p>
    <w:p w14:paraId="457BF2B0" w14:textId="77777777" w:rsidR="00EF203B" w:rsidRPr="00E3417E" w:rsidRDefault="00EF203B" w:rsidP="00EF203B">
      <w:pPr>
        <w:tabs>
          <w:tab w:val="left" w:pos="1134"/>
        </w:tabs>
        <w:ind w:left="567"/>
        <w:jc w:val="both"/>
      </w:pPr>
    </w:p>
    <w:p w14:paraId="3F1A365C"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r w:rsidRPr="00E3417E">
        <w:rPr>
          <w:b/>
          <w:kern w:val="28"/>
          <w:sz w:val="28"/>
          <w:szCs w:val="28"/>
        </w:rPr>
        <w:t xml:space="preserve"> </w:t>
      </w:r>
      <w:bookmarkStart w:id="34" w:name="_Toc514225658"/>
      <w:r w:rsidRPr="00E3417E">
        <w:rPr>
          <w:b/>
          <w:kern w:val="28"/>
          <w:sz w:val="28"/>
          <w:szCs w:val="28"/>
        </w:rPr>
        <w:t>Работа с жалобами Участников Закупочных процедур</w:t>
      </w:r>
      <w:bookmarkEnd w:id="34"/>
    </w:p>
    <w:p w14:paraId="6BA43AE4" w14:textId="77777777" w:rsidR="00EF203B" w:rsidRPr="00E3417E" w:rsidRDefault="00EF203B" w:rsidP="00EF203B">
      <w:pPr>
        <w:jc w:val="both"/>
      </w:pPr>
    </w:p>
    <w:p w14:paraId="16742402" w14:textId="77777777" w:rsidR="00EF203B" w:rsidRPr="00E3417E" w:rsidRDefault="00EF203B" w:rsidP="00EF203B">
      <w:pPr>
        <w:numPr>
          <w:ilvl w:val="1"/>
          <w:numId w:val="7"/>
        </w:numPr>
        <w:tabs>
          <w:tab w:val="left" w:pos="1134"/>
        </w:tabs>
        <w:ind w:left="0" w:firstLine="567"/>
        <w:jc w:val="both"/>
      </w:pPr>
      <w:r w:rsidRPr="00E3417E">
        <w:t>Участник Закупочной процедуры вправе направить жалобу и/или предложения Обществу (далее – обращение) – как в части конкретной Закупочной процедуры, так и в целом по Закупочной деятельности Общества, его филиалов, дочерних обществ (компаний) Общества.</w:t>
      </w:r>
    </w:p>
    <w:p w14:paraId="009618DA" w14:textId="77777777" w:rsidR="00EF203B" w:rsidRPr="00E3417E" w:rsidRDefault="00EF203B" w:rsidP="00EF203B">
      <w:pPr>
        <w:numPr>
          <w:ilvl w:val="1"/>
          <w:numId w:val="7"/>
        </w:numPr>
        <w:tabs>
          <w:tab w:val="left" w:pos="1134"/>
        </w:tabs>
        <w:ind w:left="0" w:firstLine="567"/>
        <w:jc w:val="both"/>
      </w:pPr>
      <w:r w:rsidRPr="00E3417E">
        <w:t>Обращения принимаются по электронному адресу, размещенному на</w:t>
      </w:r>
      <w:r>
        <w:t xml:space="preserve"> </w:t>
      </w:r>
      <w:r w:rsidRPr="00E3417E">
        <w:t>Официальном сайте Общества (при его наличии), а также по реквизитам, указанным в Документации – по соответствующей Закупочной процедуре.</w:t>
      </w:r>
      <w:r>
        <w:t xml:space="preserve"> </w:t>
      </w:r>
    </w:p>
    <w:p w14:paraId="1944188C" w14:textId="77777777" w:rsidR="00EF203B" w:rsidRPr="00E3417E" w:rsidRDefault="00EF203B" w:rsidP="00EF203B">
      <w:pPr>
        <w:numPr>
          <w:ilvl w:val="1"/>
          <w:numId w:val="7"/>
        </w:numPr>
        <w:tabs>
          <w:tab w:val="left" w:pos="1134"/>
        </w:tabs>
        <w:ind w:left="0" w:firstLine="567"/>
        <w:jc w:val="both"/>
      </w:pPr>
      <w:r w:rsidRPr="00E3417E">
        <w:t xml:space="preserve">По Закупочным процедурам обращения принимаются до заключения Обществом договора. </w:t>
      </w:r>
    </w:p>
    <w:p w14:paraId="646E72EC" w14:textId="77777777" w:rsidR="00EF203B" w:rsidRPr="00E3417E" w:rsidRDefault="00EF203B" w:rsidP="00EF203B">
      <w:pPr>
        <w:numPr>
          <w:ilvl w:val="1"/>
          <w:numId w:val="7"/>
        </w:numPr>
        <w:tabs>
          <w:tab w:val="left" w:pos="1134"/>
        </w:tabs>
        <w:ind w:left="0" w:firstLine="567"/>
        <w:jc w:val="both"/>
      </w:pPr>
      <w:r w:rsidRPr="00E3417E">
        <w:t>Общество вправе не отвечать на обращения Участника, если в обращении содержится вопрос, на который Участнику или неограниченному кругу лиц</w:t>
      </w:r>
      <w:r>
        <w:t xml:space="preserve"> </w:t>
      </w:r>
      <w:r w:rsidRPr="00E3417E">
        <w:t>ранее направлялись письменные ответы,</w:t>
      </w:r>
      <w:r>
        <w:t xml:space="preserve"> </w:t>
      </w:r>
      <w:r w:rsidRPr="00E3417E">
        <w:t>и Участником не приведены новые обстоятельства.</w:t>
      </w:r>
    </w:p>
    <w:p w14:paraId="7C3BB8AF" w14:textId="77777777" w:rsidR="00EF203B" w:rsidRPr="00E3417E" w:rsidRDefault="00EF203B" w:rsidP="00EF203B">
      <w:pPr>
        <w:numPr>
          <w:ilvl w:val="1"/>
          <w:numId w:val="7"/>
        </w:numPr>
        <w:tabs>
          <w:tab w:val="left" w:pos="1134"/>
        </w:tabs>
        <w:ind w:left="0" w:firstLine="567"/>
        <w:jc w:val="both"/>
      </w:pPr>
      <w:r w:rsidRPr="00E3417E">
        <w:t>Ответ на обращение Общество формирует, как правило, в течение 14 (четырнадцати) рабочих дней со дня его поступления Обществу. В случае необходимости, срок рассмотрения может быть продлен.</w:t>
      </w:r>
    </w:p>
    <w:p w14:paraId="1A291E24" w14:textId="77777777" w:rsidR="00EF203B" w:rsidRPr="00E3417E" w:rsidRDefault="00EF203B" w:rsidP="00EF203B">
      <w:pPr>
        <w:numPr>
          <w:ilvl w:val="1"/>
          <w:numId w:val="7"/>
        </w:numPr>
        <w:tabs>
          <w:tab w:val="left" w:pos="1134"/>
        </w:tabs>
        <w:ind w:left="0" w:firstLine="567"/>
        <w:jc w:val="both"/>
      </w:pPr>
      <w:r w:rsidRPr="00E3417E">
        <w:t>Результаты рассмотрения обращения либо</w:t>
      </w:r>
      <w:r>
        <w:t xml:space="preserve"> </w:t>
      </w:r>
      <w:r w:rsidRPr="00E3417E">
        <w:t>информация о продлении срока рассмотрения доводятся до сведения</w:t>
      </w:r>
      <w:r>
        <w:t xml:space="preserve"> </w:t>
      </w:r>
      <w:r w:rsidRPr="00E3417E">
        <w:t>заявителя и иных заинтересованных лиц.</w:t>
      </w:r>
    </w:p>
    <w:p w14:paraId="36761BA0" w14:textId="77777777" w:rsidR="00EF203B" w:rsidRPr="00E3417E" w:rsidRDefault="00EF203B" w:rsidP="00EF203B">
      <w:pPr>
        <w:jc w:val="both"/>
      </w:pPr>
    </w:p>
    <w:p w14:paraId="6C0EAD14"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bookmarkStart w:id="35" w:name="_Toc514225659"/>
      <w:r w:rsidRPr="00E3417E">
        <w:rPr>
          <w:b/>
          <w:kern w:val="28"/>
          <w:sz w:val="28"/>
          <w:szCs w:val="28"/>
        </w:rPr>
        <w:t>Особенности осуществления конкурентных Закупок, Участниками которых могут быть только субъекты малого и среднего предпринимательства (СМСП)</w:t>
      </w:r>
      <w:bookmarkEnd w:id="35"/>
    </w:p>
    <w:p w14:paraId="0A12BDF2" w14:textId="77777777" w:rsidR="00EF203B" w:rsidRPr="00E3417E" w:rsidRDefault="00EF203B" w:rsidP="00EF203B">
      <w:pPr>
        <w:keepNext/>
        <w:keepLines/>
        <w:tabs>
          <w:tab w:val="left" w:pos="993"/>
        </w:tabs>
        <w:suppressAutoHyphens/>
        <w:ind w:left="567"/>
        <w:jc w:val="both"/>
        <w:outlineLvl w:val="0"/>
        <w:rPr>
          <w:b/>
          <w:kern w:val="28"/>
          <w:sz w:val="28"/>
          <w:szCs w:val="28"/>
        </w:rPr>
      </w:pPr>
    </w:p>
    <w:p w14:paraId="0C0DB320" w14:textId="77777777" w:rsidR="00EF203B" w:rsidRPr="00E3417E" w:rsidRDefault="00EF203B" w:rsidP="00EF203B">
      <w:pPr>
        <w:numPr>
          <w:ilvl w:val="1"/>
          <w:numId w:val="7"/>
        </w:numPr>
        <w:tabs>
          <w:tab w:val="left" w:pos="1134"/>
        </w:tabs>
        <w:ind w:left="0" w:firstLine="567"/>
        <w:jc w:val="both"/>
        <w:rPr>
          <w:b/>
        </w:rPr>
      </w:pPr>
      <w:r w:rsidRPr="00E3417E">
        <w:rPr>
          <w:b/>
        </w:rPr>
        <w:t>В части Способов закупки и условий их применения</w:t>
      </w:r>
    </w:p>
    <w:p w14:paraId="049D8DAC" w14:textId="77777777" w:rsidR="00EF203B" w:rsidRPr="00E3417E" w:rsidRDefault="00EF203B" w:rsidP="00EF203B">
      <w:pPr>
        <w:numPr>
          <w:ilvl w:val="2"/>
          <w:numId w:val="7"/>
        </w:numPr>
        <w:tabs>
          <w:tab w:val="left" w:pos="567"/>
        </w:tabs>
        <w:ind w:left="0" w:firstLine="567"/>
        <w:jc w:val="both"/>
      </w:pPr>
      <w:r w:rsidRPr="00E3417E">
        <w:t>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B50B80F" w14:textId="77777777" w:rsidR="00EF203B" w:rsidRPr="00E3417E" w:rsidRDefault="00EF203B" w:rsidP="00EF203B">
      <w:pPr>
        <w:numPr>
          <w:ilvl w:val="2"/>
          <w:numId w:val="7"/>
        </w:numPr>
        <w:tabs>
          <w:tab w:val="left" w:pos="567"/>
        </w:tabs>
        <w:ind w:left="0" w:firstLine="567"/>
        <w:jc w:val="both"/>
      </w:pPr>
      <w:r w:rsidRPr="00E3417E">
        <w:t>Проведение Закупок среди СМСП осуществляется Обществом на ЭТП, функционирующей</w:t>
      </w:r>
      <w:r>
        <w:t xml:space="preserve"> </w:t>
      </w:r>
      <w:r w:rsidRPr="00E3417E">
        <w:t>в соответствии с требованиями, установленными Федеральным законом 44-ФЗ, и дополнительными требованиями, утвержденными Правительством России.</w:t>
      </w:r>
    </w:p>
    <w:p w14:paraId="52B1D03E" w14:textId="77777777" w:rsidR="00EF203B" w:rsidRPr="00E3417E" w:rsidRDefault="00EF203B" w:rsidP="00EF203B">
      <w:pPr>
        <w:tabs>
          <w:tab w:val="left" w:pos="567"/>
        </w:tabs>
        <w:ind w:left="567"/>
        <w:jc w:val="both"/>
      </w:pPr>
    </w:p>
    <w:p w14:paraId="0A8ECE97" w14:textId="77777777" w:rsidR="00EF203B" w:rsidRPr="00E3417E" w:rsidRDefault="00EF203B" w:rsidP="00EF203B">
      <w:pPr>
        <w:numPr>
          <w:ilvl w:val="1"/>
          <w:numId w:val="7"/>
        </w:numPr>
        <w:tabs>
          <w:tab w:val="left" w:pos="1134"/>
        </w:tabs>
        <w:ind w:left="0" w:firstLine="567"/>
        <w:jc w:val="both"/>
        <w:rPr>
          <w:b/>
        </w:rPr>
      </w:pPr>
      <w:r w:rsidRPr="00E3417E">
        <w:rPr>
          <w:b/>
        </w:rPr>
        <w:t>В части информационного обеспечения Закупки:</w:t>
      </w:r>
    </w:p>
    <w:p w14:paraId="23983832" w14:textId="77777777" w:rsidR="00EF203B" w:rsidRPr="00E3417E" w:rsidRDefault="00EF203B" w:rsidP="00EF203B">
      <w:pPr>
        <w:numPr>
          <w:ilvl w:val="2"/>
          <w:numId w:val="7"/>
        </w:numPr>
        <w:tabs>
          <w:tab w:val="left" w:pos="567"/>
        </w:tabs>
        <w:ind w:left="0" w:firstLine="567"/>
        <w:jc w:val="both"/>
      </w:pPr>
      <w:r w:rsidRPr="00E3417E">
        <w:t>Общество при осуществлении конкурентной Закупки с участием СМСП размещает в ЕИС Извещение о проведении:</w:t>
      </w:r>
    </w:p>
    <w:p w14:paraId="21B098A1" w14:textId="77777777" w:rsidR="00EF203B" w:rsidRPr="00E3417E" w:rsidRDefault="00EF203B" w:rsidP="00EF203B">
      <w:pPr>
        <w:ind w:firstLine="567"/>
        <w:jc w:val="both"/>
      </w:pPr>
      <w:r w:rsidRPr="00E3417E">
        <w:t>1) конкурса в электронной форме в следующие сроки:</w:t>
      </w:r>
    </w:p>
    <w:p w14:paraId="0EDC1063" w14:textId="77777777" w:rsidR="00EF203B" w:rsidRPr="00E3417E" w:rsidRDefault="00EF203B" w:rsidP="00EF203B">
      <w:pPr>
        <w:ind w:firstLine="567"/>
        <w:jc w:val="both"/>
      </w:pPr>
      <w:r w:rsidRPr="00E3417E">
        <w:t xml:space="preserve">а) не менее чем за </w:t>
      </w:r>
      <w:r>
        <w:t>7 (</w:t>
      </w:r>
      <w:r w:rsidRPr="00E3417E">
        <w:t>семь</w:t>
      </w:r>
      <w:r>
        <w:t>)</w:t>
      </w:r>
      <w:r w:rsidRPr="00E3417E">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t>30 000 000 (</w:t>
      </w:r>
      <w:r w:rsidRPr="00E3417E">
        <w:t>тридцать миллионов</w:t>
      </w:r>
      <w:r>
        <w:t>)</w:t>
      </w:r>
      <w:r w:rsidRPr="00E3417E">
        <w:t xml:space="preserve"> рублей;</w:t>
      </w:r>
    </w:p>
    <w:p w14:paraId="2B6D6CC6" w14:textId="77777777" w:rsidR="00EF203B" w:rsidRPr="00E3417E" w:rsidRDefault="00EF203B" w:rsidP="00EF203B">
      <w:pPr>
        <w:ind w:firstLine="567"/>
        <w:jc w:val="both"/>
      </w:pPr>
      <w:r w:rsidRPr="00E3417E">
        <w:t xml:space="preserve">б) не менее чем за </w:t>
      </w:r>
      <w:r>
        <w:t>15 (</w:t>
      </w:r>
      <w:r w:rsidRPr="00E3417E">
        <w:t>пятнадцать</w:t>
      </w:r>
      <w:r>
        <w:t>)</w:t>
      </w:r>
      <w:r w:rsidRPr="00E3417E">
        <w:t xml:space="preserve"> дней до даты окончания срока подачи Заявок на участие в таком конкурсе в случае, если начальная (максимальная) цена договора превышает </w:t>
      </w:r>
      <w:r>
        <w:t>30 000 000 (</w:t>
      </w:r>
      <w:r w:rsidRPr="00E3417E">
        <w:t>тридцать миллионов</w:t>
      </w:r>
      <w:r>
        <w:t>)</w:t>
      </w:r>
      <w:r w:rsidRPr="00E3417E">
        <w:t xml:space="preserve"> рублей;</w:t>
      </w:r>
    </w:p>
    <w:p w14:paraId="1FF2B45C" w14:textId="77777777" w:rsidR="00EF203B" w:rsidRPr="00E3417E" w:rsidRDefault="00EF203B" w:rsidP="00EF203B">
      <w:pPr>
        <w:ind w:firstLine="567"/>
        <w:jc w:val="both"/>
      </w:pPr>
      <w:r w:rsidRPr="00E3417E">
        <w:t>2) аукциона в электронной форме в следующие сроки:</w:t>
      </w:r>
    </w:p>
    <w:p w14:paraId="3CFDEB63" w14:textId="77777777" w:rsidR="00EF203B" w:rsidRPr="00E3417E" w:rsidRDefault="00EF203B" w:rsidP="00EF203B">
      <w:pPr>
        <w:ind w:firstLine="567"/>
        <w:jc w:val="both"/>
      </w:pPr>
      <w:r w:rsidRPr="00E3417E">
        <w:t xml:space="preserve">а) не менее чем за </w:t>
      </w:r>
      <w:r>
        <w:t>7 (</w:t>
      </w:r>
      <w:r w:rsidRPr="00E3417E">
        <w:t>семь</w:t>
      </w:r>
      <w:r>
        <w:t>)</w:t>
      </w:r>
      <w:r w:rsidRPr="00E3417E">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t>30 000 000 (</w:t>
      </w:r>
      <w:r w:rsidRPr="00E3417E">
        <w:t>тридцать миллионов</w:t>
      </w:r>
      <w:r>
        <w:t>)</w:t>
      </w:r>
      <w:r w:rsidRPr="00E3417E">
        <w:t xml:space="preserve"> рублей;</w:t>
      </w:r>
    </w:p>
    <w:p w14:paraId="743C171E" w14:textId="77777777" w:rsidR="00EF203B" w:rsidRPr="00E3417E" w:rsidRDefault="00EF203B" w:rsidP="00EF203B">
      <w:pPr>
        <w:ind w:firstLine="567"/>
        <w:jc w:val="both"/>
      </w:pPr>
      <w:r w:rsidRPr="00E3417E">
        <w:t xml:space="preserve">б) не менее чем за </w:t>
      </w:r>
      <w:r>
        <w:t>15 (</w:t>
      </w:r>
      <w:r w:rsidRPr="00E3417E">
        <w:t>пятнадцать</w:t>
      </w:r>
      <w:r>
        <w:t>)</w:t>
      </w:r>
      <w:r w:rsidRPr="00E3417E">
        <w:t xml:space="preserve"> дней до даты окончания срока подачи Заявок на участие в таком аукционе в случае, если начальная (максимальная) цена договора превышает </w:t>
      </w:r>
      <w:r>
        <w:t>30 000 000 (</w:t>
      </w:r>
      <w:r w:rsidRPr="00E3417E">
        <w:t>тридцать миллионов</w:t>
      </w:r>
      <w:r>
        <w:t>)</w:t>
      </w:r>
      <w:r w:rsidRPr="00E3417E">
        <w:t xml:space="preserve"> рублей;</w:t>
      </w:r>
    </w:p>
    <w:p w14:paraId="404FD827" w14:textId="77777777" w:rsidR="00EF203B" w:rsidRPr="00E3417E" w:rsidRDefault="00EF203B" w:rsidP="00EF203B">
      <w:pPr>
        <w:ind w:firstLine="567"/>
        <w:jc w:val="both"/>
      </w:pPr>
      <w:r w:rsidRPr="00E3417E">
        <w:t xml:space="preserve">3) запроса предложений в электронной форме не менее чем за </w:t>
      </w:r>
      <w:r>
        <w:t>5 (</w:t>
      </w:r>
      <w:r w:rsidRPr="00E3417E">
        <w:t>пять</w:t>
      </w:r>
      <w:r>
        <w:t>)</w:t>
      </w:r>
      <w:r w:rsidRPr="00E3417E">
        <w:t xml:space="preserve"> рабочих дней до дня проведения такого запроса предложений. При этом начальная (максимальная) цена договора не должна превышать </w:t>
      </w:r>
      <w:r>
        <w:t>15 000 000 (</w:t>
      </w:r>
      <w:r w:rsidRPr="00E3417E">
        <w:t>пятнадцать миллионов</w:t>
      </w:r>
      <w:r>
        <w:t>)</w:t>
      </w:r>
      <w:r w:rsidRPr="00E3417E">
        <w:t xml:space="preserve"> рублей;</w:t>
      </w:r>
    </w:p>
    <w:p w14:paraId="52242C8E" w14:textId="77777777" w:rsidR="00EF203B" w:rsidRPr="00E3417E" w:rsidRDefault="00EF203B" w:rsidP="00EF203B">
      <w:pPr>
        <w:ind w:firstLine="567"/>
        <w:jc w:val="both"/>
      </w:pPr>
      <w:r w:rsidRPr="00E3417E">
        <w:t xml:space="preserve">4) запроса котировок в электронной форме не менее чем за </w:t>
      </w:r>
      <w:r>
        <w:t>4 (</w:t>
      </w:r>
      <w:r w:rsidRPr="00E3417E">
        <w:t>четыре</w:t>
      </w:r>
      <w:r>
        <w:t>)</w:t>
      </w:r>
      <w:r w:rsidRPr="00E3417E">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t>7 000 000 (</w:t>
      </w:r>
      <w:r w:rsidRPr="00E3417E">
        <w:t>семь миллионов</w:t>
      </w:r>
      <w:r>
        <w:t>)</w:t>
      </w:r>
      <w:r w:rsidRPr="00E3417E">
        <w:t xml:space="preserve"> рублей.</w:t>
      </w:r>
    </w:p>
    <w:p w14:paraId="50CE1C00" w14:textId="77777777" w:rsidR="00EF203B" w:rsidRPr="00E3417E" w:rsidRDefault="00EF203B" w:rsidP="00EF203B">
      <w:pPr>
        <w:tabs>
          <w:tab w:val="left" w:pos="1276"/>
        </w:tabs>
        <w:ind w:left="1080"/>
        <w:jc w:val="both"/>
      </w:pPr>
    </w:p>
    <w:p w14:paraId="0E1512BB" w14:textId="77777777" w:rsidR="00EF203B" w:rsidRPr="00E3417E" w:rsidRDefault="00EF203B" w:rsidP="00EF203B">
      <w:pPr>
        <w:numPr>
          <w:ilvl w:val="1"/>
          <w:numId w:val="7"/>
        </w:numPr>
        <w:tabs>
          <w:tab w:val="left" w:pos="1134"/>
        </w:tabs>
        <w:ind w:left="0" w:firstLine="567"/>
        <w:jc w:val="both"/>
        <w:rPr>
          <w:b/>
        </w:rPr>
      </w:pPr>
      <w:r w:rsidRPr="00E3417E">
        <w:rPr>
          <w:b/>
        </w:rPr>
        <w:t>В части порядка проведения конкурса.</w:t>
      </w:r>
    </w:p>
    <w:p w14:paraId="597C4488" w14:textId="77777777" w:rsidR="00EF203B" w:rsidRPr="00E3417E" w:rsidRDefault="00EF203B" w:rsidP="00EF203B">
      <w:pPr>
        <w:numPr>
          <w:ilvl w:val="2"/>
          <w:numId w:val="7"/>
        </w:numPr>
        <w:tabs>
          <w:tab w:val="left" w:pos="567"/>
        </w:tabs>
        <w:ind w:left="0" w:firstLine="567"/>
        <w:jc w:val="both"/>
      </w:pPr>
      <w:r w:rsidRPr="00E3417E">
        <w:t>Конкурс, Участниками которого могут быть только СМСП, может включать этапы, указанные в п.15.6.</w:t>
      </w:r>
    </w:p>
    <w:p w14:paraId="0F5E02E1" w14:textId="77777777" w:rsidR="00EF203B" w:rsidRPr="00E3417E" w:rsidRDefault="00EF203B" w:rsidP="00EF203B">
      <w:pPr>
        <w:numPr>
          <w:ilvl w:val="2"/>
          <w:numId w:val="7"/>
        </w:numPr>
        <w:tabs>
          <w:tab w:val="left" w:pos="567"/>
        </w:tabs>
        <w:ind w:left="0" w:firstLine="567"/>
        <w:jc w:val="both"/>
      </w:pPr>
      <w:r w:rsidRPr="00E3417E">
        <w:t>При включении в конкурс этапов, указанных в п.15.6 Положения, должны соблюдаться следующие правила:</w:t>
      </w:r>
    </w:p>
    <w:p w14:paraId="24A133AD" w14:textId="77777777" w:rsidR="00EF203B" w:rsidRPr="00E3417E" w:rsidRDefault="00EF203B" w:rsidP="00EF203B">
      <w:pPr>
        <w:ind w:firstLine="567"/>
        <w:jc w:val="both"/>
      </w:pPr>
      <w:r w:rsidRPr="00E3417E">
        <w:t>1) последовательность проведения этапов такого конкурса должна соответствовать очередности их перечисления в п.15.6 Положения. Каждый этап конкурса может быть включен в него однократно;</w:t>
      </w:r>
    </w:p>
    <w:p w14:paraId="574847B1" w14:textId="77777777" w:rsidR="00EF203B" w:rsidRPr="00E3417E" w:rsidRDefault="00EF203B" w:rsidP="00EF203B">
      <w:pPr>
        <w:ind w:firstLine="567"/>
        <w:jc w:val="both"/>
      </w:pPr>
      <w:r w:rsidRPr="00E3417E">
        <w:t>2) не допускается одновременное включение в конкурс этапов, предусмотренных пунктами 1 и 2 п.15.6 Положения;</w:t>
      </w:r>
    </w:p>
    <w:p w14:paraId="0AF334F5" w14:textId="77777777" w:rsidR="00EF203B" w:rsidRPr="00E3417E" w:rsidRDefault="00EF203B" w:rsidP="00EF203B">
      <w:pPr>
        <w:ind w:firstLine="567"/>
        <w:jc w:val="both"/>
      </w:pPr>
      <w:r w:rsidRPr="00E3417E">
        <w:t>3) в Извещении о проведении конкурса должны быть установлены сроки проведения каждого этапа такого конкурса;</w:t>
      </w:r>
    </w:p>
    <w:p w14:paraId="2F4364CF" w14:textId="77777777" w:rsidR="00EF203B" w:rsidRPr="00E3417E" w:rsidRDefault="00EF203B" w:rsidP="00EF203B">
      <w:pPr>
        <w:ind w:firstLine="567"/>
        <w:jc w:val="both"/>
      </w:pPr>
      <w:r w:rsidRPr="00E3417E">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477F2FD1" w14:textId="77777777" w:rsidR="00EF203B" w:rsidRPr="00E3417E" w:rsidRDefault="00EF203B" w:rsidP="00EF203B">
      <w:pPr>
        <w:ind w:firstLine="567"/>
        <w:jc w:val="both"/>
      </w:pPr>
      <w:r w:rsidRPr="00E3417E">
        <w:t>5) если конкурс включает в себя этапы, предусмотренные пунктом 1 или 2 п.15.6 Положения,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размещает в ЕИС уточненное Извещение о проведении конкурса и уточненную Документацию. В указанном случае отклонение Заявок Участников конкурса в электронной форме не допускается, Общество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определяет срок подачи окончательных предложений Участников конкурса. В случае принятия Обществом решения не вносить уточнения в Извещение о проведении конкурса и Документацию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755A3DDD" w14:textId="77777777" w:rsidR="00EF203B" w:rsidRPr="00E3417E" w:rsidRDefault="00EF203B" w:rsidP="00EF203B">
      <w:pPr>
        <w:ind w:firstLine="567"/>
        <w:jc w:val="both"/>
      </w:pPr>
      <w:r w:rsidRPr="00E3417E">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о проведении конкурса и Документации.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Обществом положений Федерального закона от 29 июля 2004 года № 98-ФЗ "О коммерческой тайне";</w:t>
      </w:r>
    </w:p>
    <w:p w14:paraId="2204386E" w14:textId="77777777" w:rsidR="00EF203B" w:rsidRPr="00E3417E" w:rsidRDefault="00EF203B" w:rsidP="00EF203B">
      <w:pPr>
        <w:ind w:firstLine="567"/>
        <w:jc w:val="both"/>
      </w:pPr>
      <w:r w:rsidRPr="00E3417E">
        <w:t>7) после размещения в ЕИС протокола, составляемого по результатам этапа конкурса,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16F5923B" w14:textId="77777777" w:rsidR="00EF203B" w:rsidRPr="00E3417E" w:rsidRDefault="00EF203B" w:rsidP="00EF203B">
      <w:pPr>
        <w:ind w:firstLine="567"/>
        <w:jc w:val="both"/>
      </w:pPr>
      <w:r w:rsidRPr="00E3417E">
        <w:t xml:space="preserve">8) участник конкурса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и Документации до предусмотренных такими Извещением и Документацией даты и времени окончания срока подачи окончательных предложений; </w:t>
      </w:r>
    </w:p>
    <w:p w14:paraId="65F792BC" w14:textId="77777777" w:rsidR="00EF203B" w:rsidRPr="00E3417E" w:rsidRDefault="00EF203B" w:rsidP="00EF203B">
      <w:pPr>
        <w:ind w:firstLine="567"/>
        <w:jc w:val="both"/>
      </w:pPr>
      <w:r w:rsidRPr="00E3417E">
        <w:t>9) если конкурс включает этап, предусмотренный пунктом 4 п.15.6 Положения:</w:t>
      </w:r>
    </w:p>
    <w:p w14:paraId="65C52411" w14:textId="77777777" w:rsidR="00EF203B" w:rsidRPr="00E3417E" w:rsidRDefault="00EF203B" w:rsidP="00EF203B">
      <w:pPr>
        <w:ind w:firstLine="567"/>
        <w:jc w:val="both"/>
      </w:pPr>
      <w:r w:rsidRPr="00E3417E">
        <w:t>а) ко всем Участникам конкурса предъявляются единые квалификационные требования, установленные Документацией;</w:t>
      </w:r>
    </w:p>
    <w:p w14:paraId="57057DFC" w14:textId="77777777" w:rsidR="00EF203B" w:rsidRPr="00E3417E" w:rsidRDefault="00EF203B" w:rsidP="00EF203B">
      <w:pPr>
        <w:ind w:firstLine="567"/>
        <w:jc w:val="both"/>
      </w:pPr>
      <w:r w:rsidRPr="00E3417E">
        <w:t>б) Заявки на участие в конкурсе должны содержать информацию и документы, предусмотренные Документацией, подтверждающие соответствие Участников конкурса единым квалификационным требованиям, установленным Документацией;</w:t>
      </w:r>
    </w:p>
    <w:p w14:paraId="08BF1646" w14:textId="77777777" w:rsidR="00EF203B" w:rsidRPr="00E3417E" w:rsidRDefault="00EF203B" w:rsidP="00EF203B">
      <w:pPr>
        <w:ind w:firstLine="567"/>
        <w:jc w:val="both"/>
      </w:pPr>
      <w:r w:rsidRPr="00E3417E">
        <w:t>в) Заявки Участников конкурса, которые не соответствуют квалификационным требованиям, отклоняются;</w:t>
      </w:r>
    </w:p>
    <w:p w14:paraId="25C63A39" w14:textId="77777777" w:rsidR="00EF203B" w:rsidRPr="00E3417E" w:rsidRDefault="00EF203B" w:rsidP="00EF203B">
      <w:pPr>
        <w:ind w:firstLine="567"/>
        <w:jc w:val="both"/>
      </w:pPr>
      <w:r w:rsidRPr="00E3417E">
        <w:t>10) если конкурс включает этап, предусмотренный пунктом 5 п.15.6 Положения:</w:t>
      </w:r>
    </w:p>
    <w:p w14:paraId="40B4586D" w14:textId="77777777" w:rsidR="00EF203B" w:rsidRPr="00E3417E" w:rsidRDefault="00EF203B" w:rsidP="00EF203B">
      <w:pPr>
        <w:ind w:firstLine="567"/>
        <w:jc w:val="both"/>
      </w:pPr>
      <w:r w:rsidRPr="00E3417E">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61B11E85" w14:textId="77777777" w:rsidR="00EF203B" w:rsidRPr="00E3417E" w:rsidRDefault="00EF203B" w:rsidP="00EF203B">
      <w:pPr>
        <w:ind w:firstLine="567"/>
        <w:jc w:val="both"/>
      </w:pPr>
      <w:r w:rsidRPr="00E3417E">
        <w:t>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w:t>
      </w:r>
    </w:p>
    <w:p w14:paraId="62ECB4BF" w14:textId="77777777" w:rsidR="00EF203B" w:rsidRPr="00E3417E" w:rsidRDefault="00EF203B" w:rsidP="00EF203B">
      <w:pPr>
        <w:ind w:firstLine="567"/>
        <w:jc w:val="both"/>
      </w:pPr>
      <w:r w:rsidRPr="00E3417E">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DDEFAD3" w14:textId="77777777" w:rsidR="00EF203B" w:rsidRPr="00E3417E" w:rsidRDefault="00EF203B" w:rsidP="00EF203B">
      <w:pPr>
        <w:ind w:firstLine="567"/>
        <w:jc w:val="both"/>
      </w:pPr>
    </w:p>
    <w:p w14:paraId="5E4938A8" w14:textId="77777777" w:rsidR="00EF203B" w:rsidRPr="00E3417E" w:rsidRDefault="00EF203B" w:rsidP="00EF203B">
      <w:pPr>
        <w:numPr>
          <w:ilvl w:val="1"/>
          <w:numId w:val="7"/>
        </w:numPr>
        <w:tabs>
          <w:tab w:val="left" w:pos="1134"/>
        </w:tabs>
        <w:ind w:left="0" w:firstLine="567"/>
        <w:jc w:val="both"/>
        <w:rPr>
          <w:b/>
        </w:rPr>
      </w:pPr>
      <w:r w:rsidRPr="00E3417E">
        <w:rPr>
          <w:b/>
        </w:rPr>
        <w:t>В части порядка проведения Электронного аукциона</w:t>
      </w:r>
    </w:p>
    <w:p w14:paraId="3A0F743A" w14:textId="77777777" w:rsidR="00EF203B" w:rsidRPr="00E3417E" w:rsidRDefault="00EF203B" w:rsidP="00EF203B">
      <w:pPr>
        <w:numPr>
          <w:ilvl w:val="2"/>
          <w:numId w:val="7"/>
        </w:numPr>
        <w:tabs>
          <w:tab w:val="left" w:pos="567"/>
        </w:tabs>
        <w:ind w:left="0" w:firstLine="567"/>
        <w:jc w:val="both"/>
      </w:pPr>
      <w:r w:rsidRPr="00E3417E">
        <w:t>Электронный аукцион, Участниками которого могут являться только СМСП, может включать в себя этап проведения квалификационного отбора Участников Электронного аукциона, при этом должны соблюдаться следующие правила:</w:t>
      </w:r>
    </w:p>
    <w:p w14:paraId="7DEA9DD2" w14:textId="77777777" w:rsidR="00EF203B" w:rsidRPr="00E3417E" w:rsidRDefault="00EF203B" w:rsidP="00EF203B">
      <w:pPr>
        <w:ind w:firstLine="567"/>
        <w:jc w:val="both"/>
      </w:pPr>
      <w:r w:rsidRPr="00E3417E">
        <w:t>1) в Извещении о проведении Электронного аукциона с участием только субъектов малого и среднего предпринимательства должны быть установлены сроки проведения такого этапа;</w:t>
      </w:r>
    </w:p>
    <w:p w14:paraId="2CB58FCE" w14:textId="77777777" w:rsidR="00EF203B" w:rsidRPr="00E3417E" w:rsidRDefault="00EF203B" w:rsidP="00EF203B">
      <w:pPr>
        <w:ind w:firstLine="567"/>
        <w:jc w:val="both"/>
      </w:pPr>
      <w:r w:rsidRPr="00E3417E">
        <w:t>2) ко всем Участникам Электронного аукциона предъявляются единые квалификационные требования, установленные Документацией;</w:t>
      </w:r>
    </w:p>
    <w:p w14:paraId="4C5A97E5" w14:textId="77777777" w:rsidR="00EF203B" w:rsidRPr="00E3417E" w:rsidRDefault="00EF203B" w:rsidP="00EF203B">
      <w:pPr>
        <w:ind w:firstLine="567"/>
        <w:jc w:val="both"/>
      </w:pPr>
      <w:r w:rsidRPr="00E3417E">
        <w:t>3) Заявки на участие в Электронном аукционе должны содержать информацию и документы, предусмотренные Документацией и подтверждающие соответствие Участников Электронного аукциона квалификационным требованиям, установленным Документацией;</w:t>
      </w:r>
    </w:p>
    <w:p w14:paraId="4A81FFA9" w14:textId="77777777" w:rsidR="00EF203B" w:rsidRPr="00E3417E" w:rsidRDefault="00EF203B" w:rsidP="00EF203B">
      <w:pPr>
        <w:ind w:firstLine="567"/>
        <w:jc w:val="both"/>
      </w:pPr>
      <w:r w:rsidRPr="00E3417E">
        <w:t>4) Заявки Участников Электронного аукциона, не соответствующих квалификационным требованиям, отклоняются.</w:t>
      </w:r>
    </w:p>
    <w:p w14:paraId="7839DD91" w14:textId="77777777" w:rsidR="00EF203B" w:rsidRPr="00E3417E" w:rsidRDefault="00EF203B" w:rsidP="00EF203B">
      <w:pPr>
        <w:numPr>
          <w:ilvl w:val="1"/>
          <w:numId w:val="7"/>
        </w:numPr>
        <w:tabs>
          <w:tab w:val="left" w:pos="1134"/>
        </w:tabs>
        <w:ind w:left="0" w:firstLine="567"/>
        <w:jc w:val="both"/>
      </w:pPr>
      <w:r w:rsidRPr="00E3417E">
        <w:t>Электронный аукцион включает в себя порядок подачи его Участниками предложений о цене договора с учетом следующих требований:</w:t>
      </w:r>
    </w:p>
    <w:p w14:paraId="5EF60872" w14:textId="77777777" w:rsidR="00EF203B" w:rsidRPr="00E3417E" w:rsidRDefault="00EF203B" w:rsidP="00EF203B">
      <w:pPr>
        <w:ind w:firstLine="567"/>
        <w:jc w:val="both"/>
      </w:pPr>
      <w:r w:rsidRPr="00E3417E">
        <w:t>1) "шаг аукциона" составляет от 0,5 процента до пяти процентов начальной (максимальной) цены договора;</w:t>
      </w:r>
    </w:p>
    <w:p w14:paraId="1FAEF886" w14:textId="77777777" w:rsidR="00EF203B" w:rsidRPr="00E3417E" w:rsidRDefault="00EF203B" w:rsidP="00EF203B">
      <w:pPr>
        <w:ind w:firstLine="567"/>
        <w:jc w:val="both"/>
      </w:pPr>
      <w:r w:rsidRPr="00E3417E">
        <w:t>2) снижение текущего минимального предложения о цене договора осуществляется на величину в пределах "шага аукциона";</w:t>
      </w:r>
    </w:p>
    <w:p w14:paraId="1680F0DE" w14:textId="77777777" w:rsidR="00EF203B" w:rsidRPr="00E3417E" w:rsidRDefault="00EF203B" w:rsidP="00EF203B">
      <w:pPr>
        <w:ind w:firstLine="567"/>
        <w:jc w:val="both"/>
      </w:pPr>
      <w:r w:rsidRPr="00E3417E">
        <w:t>3)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BA5335C" w14:textId="77777777" w:rsidR="00EF203B" w:rsidRPr="00E3417E" w:rsidRDefault="00EF203B" w:rsidP="00EF203B">
      <w:pPr>
        <w:ind w:firstLine="567"/>
        <w:jc w:val="both"/>
      </w:pPr>
      <w:r w:rsidRPr="00E3417E">
        <w:t>4)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BB051E6" w14:textId="77777777" w:rsidR="00EF203B" w:rsidRPr="00E3417E" w:rsidRDefault="00EF203B" w:rsidP="00EF203B">
      <w:pPr>
        <w:ind w:firstLine="567"/>
        <w:jc w:val="both"/>
      </w:pPr>
      <w:r w:rsidRPr="00E3417E">
        <w:t>5)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14:paraId="7642B998" w14:textId="77777777" w:rsidR="00EF203B" w:rsidRPr="00E3417E" w:rsidRDefault="00EF203B" w:rsidP="00EF203B">
      <w:pPr>
        <w:ind w:firstLine="567"/>
        <w:jc w:val="both"/>
      </w:pPr>
    </w:p>
    <w:p w14:paraId="78D702A3" w14:textId="77777777" w:rsidR="00EF203B" w:rsidRPr="00E3417E" w:rsidRDefault="00EF203B" w:rsidP="00EF203B">
      <w:pPr>
        <w:numPr>
          <w:ilvl w:val="1"/>
          <w:numId w:val="7"/>
        </w:numPr>
        <w:tabs>
          <w:tab w:val="left" w:pos="1134"/>
        </w:tabs>
        <w:ind w:left="0" w:firstLine="567"/>
        <w:jc w:val="both"/>
        <w:rPr>
          <w:b/>
        </w:rPr>
      </w:pPr>
      <w:r w:rsidRPr="00E3417E">
        <w:rPr>
          <w:b/>
        </w:rPr>
        <w:t>В части порядка проведения Запроса предложений</w:t>
      </w:r>
    </w:p>
    <w:p w14:paraId="6B8D2252" w14:textId="77777777" w:rsidR="00EF203B" w:rsidRPr="00E3417E" w:rsidRDefault="00EF203B" w:rsidP="00EF203B">
      <w:pPr>
        <w:numPr>
          <w:ilvl w:val="2"/>
          <w:numId w:val="7"/>
        </w:numPr>
        <w:tabs>
          <w:tab w:val="left" w:pos="567"/>
        </w:tabs>
        <w:ind w:left="0" w:firstLine="567"/>
        <w:jc w:val="both"/>
      </w:pPr>
      <w:r w:rsidRPr="00E3417E">
        <w:t>Запрос предложений, Участниками которого могут являться только СМСП, может включать в себя этап проведения квалификационного отбора Участников запроса предложений. При этом должны соблюдаться следующие правила:</w:t>
      </w:r>
    </w:p>
    <w:p w14:paraId="206A8E6A" w14:textId="77777777" w:rsidR="00EF203B" w:rsidRPr="00E3417E" w:rsidRDefault="00EF203B" w:rsidP="00EF203B">
      <w:pPr>
        <w:ind w:firstLine="567"/>
        <w:jc w:val="both"/>
      </w:pPr>
      <w:r w:rsidRPr="00E3417E">
        <w:t>1) в Извещении о проведении запроса предложений должны быть установлены сроки проведения такого этапа;</w:t>
      </w:r>
    </w:p>
    <w:p w14:paraId="32E63E44" w14:textId="77777777" w:rsidR="00EF203B" w:rsidRPr="00E3417E" w:rsidRDefault="00EF203B" w:rsidP="00EF203B">
      <w:pPr>
        <w:ind w:firstLine="567"/>
        <w:jc w:val="both"/>
      </w:pPr>
      <w:r w:rsidRPr="00E3417E">
        <w:t>2) ко всем Участникам запроса предложений предъявляются единые квалификационные требования, установленные Документацией;</w:t>
      </w:r>
    </w:p>
    <w:p w14:paraId="45EF94AA" w14:textId="77777777" w:rsidR="00EF203B" w:rsidRPr="00E3417E" w:rsidRDefault="00EF203B" w:rsidP="00EF203B">
      <w:pPr>
        <w:ind w:firstLine="567"/>
        <w:jc w:val="both"/>
      </w:pPr>
      <w:r w:rsidRPr="00E3417E">
        <w:t>3) Заявки на участие в запросе предложений должны содержать информацию и документы, предусмотренные Документацией и подтверждающие соответствие Участников запроса предложений квалификационным требованиям, установленным Документацией;</w:t>
      </w:r>
    </w:p>
    <w:p w14:paraId="13270F0F" w14:textId="77777777" w:rsidR="00EF203B" w:rsidRPr="00E3417E" w:rsidRDefault="00EF203B" w:rsidP="00EF203B">
      <w:pPr>
        <w:ind w:firstLine="567"/>
        <w:jc w:val="both"/>
      </w:pPr>
      <w:r w:rsidRPr="00E3417E">
        <w:t>4) Заявки Участников запроса предложений в электронной форме, не соответствующие квалификационным требованиям, установленным Документацией, отклоняются.</w:t>
      </w:r>
    </w:p>
    <w:p w14:paraId="5C7968FF" w14:textId="77777777" w:rsidR="00EF203B" w:rsidRDefault="00EF203B" w:rsidP="00EF203B">
      <w:pPr>
        <w:ind w:firstLine="567"/>
        <w:jc w:val="both"/>
      </w:pPr>
    </w:p>
    <w:p w14:paraId="38BDE178" w14:textId="77777777" w:rsidR="00EF203B" w:rsidRPr="00E3417E" w:rsidRDefault="00EF203B" w:rsidP="00EF203B">
      <w:pPr>
        <w:ind w:firstLine="567"/>
        <w:jc w:val="both"/>
      </w:pPr>
    </w:p>
    <w:p w14:paraId="677F8279" w14:textId="77777777" w:rsidR="00EF203B" w:rsidRPr="00E3417E" w:rsidRDefault="00EF203B" w:rsidP="00EF203B">
      <w:pPr>
        <w:numPr>
          <w:ilvl w:val="1"/>
          <w:numId w:val="7"/>
        </w:numPr>
        <w:tabs>
          <w:tab w:val="left" w:pos="1134"/>
        </w:tabs>
        <w:ind w:left="0" w:firstLine="567"/>
        <w:jc w:val="both"/>
        <w:rPr>
          <w:b/>
        </w:rPr>
      </w:pPr>
      <w:r w:rsidRPr="00E3417E">
        <w:rPr>
          <w:b/>
        </w:rPr>
        <w:t>В части проведения Запроса котировок</w:t>
      </w:r>
    </w:p>
    <w:p w14:paraId="21BD398B" w14:textId="77777777" w:rsidR="00EF203B" w:rsidRPr="00E3417E" w:rsidRDefault="00EF203B" w:rsidP="00EF203B">
      <w:pPr>
        <w:numPr>
          <w:ilvl w:val="2"/>
          <w:numId w:val="7"/>
        </w:numPr>
        <w:tabs>
          <w:tab w:val="left" w:pos="567"/>
        </w:tabs>
        <w:ind w:left="0" w:firstLine="567"/>
        <w:jc w:val="both"/>
      </w:pPr>
      <w:r w:rsidRPr="00E3417E">
        <w:t>Запрос котировок не может быть многоэтапным.</w:t>
      </w:r>
    </w:p>
    <w:p w14:paraId="73555E50" w14:textId="77777777" w:rsidR="00EF203B" w:rsidRPr="00E3417E" w:rsidRDefault="00EF203B" w:rsidP="00EF203B">
      <w:pPr>
        <w:numPr>
          <w:ilvl w:val="2"/>
          <w:numId w:val="7"/>
        </w:numPr>
        <w:tabs>
          <w:tab w:val="left" w:pos="567"/>
        </w:tabs>
        <w:ind w:left="0" w:firstLine="567"/>
        <w:jc w:val="both"/>
      </w:pPr>
      <w:r w:rsidRPr="00E3417E">
        <w:t>Заявка на участие в Запросе котировок, Участниками которого могут быть только СМСП, должна содержать:</w:t>
      </w:r>
    </w:p>
    <w:p w14:paraId="2D101495" w14:textId="77777777" w:rsidR="00EF203B" w:rsidRPr="00E3417E" w:rsidRDefault="00EF203B" w:rsidP="00EF203B">
      <w:pPr>
        <w:ind w:firstLine="567"/>
        <w:jc w:val="both"/>
      </w:pPr>
      <w:r w:rsidRPr="00E3417E">
        <w:t>1) предложение Участника запроса котировок о цене договора;</w:t>
      </w:r>
    </w:p>
    <w:p w14:paraId="5CF252CC" w14:textId="77777777" w:rsidR="00EF203B" w:rsidRPr="00E3417E" w:rsidRDefault="00EF203B" w:rsidP="00EF203B">
      <w:pPr>
        <w:ind w:firstLine="567"/>
        <w:jc w:val="both"/>
      </w:pPr>
      <w:r w:rsidRPr="00E3417E">
        <w:t>2) предусмотренное одним из следующих пунктов согласие Участника запроса котировок:</w:t>
      </w:r>
    </w:p>
    <w:p w14:paraId="575F3E90" w14:textId="77777777" w:rsidR="00EF203B" w:rsidRPr="00E3417E" w:rsidRDefault="00EF203B" w:rsidP="00EF203B">
      <w:pPr>
        <w:ind w:firstLine="567"/>
        <w:jc w:val="both"/>
      </w:pPr>
      <w:r w:rsidRPr="00E3417E">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BF00E13" w14:textId="77777777" w:rsidR="00EF203B" w:rsidRPr="00E3417E" w:rsidRDefault="00EF203B" w:rsidP="00EF203B">
      <w:pPr>
        <w:ind w:firstLine="567"/>
        <w:jc w:val="both"/>
      </w:pPr>
      <w:r w:rsidRPr="00E3417E">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358E118" w14:textId="77777777" w:rsidR="00EF203B" w:rsidRPr="00E3417E" w:rsidRDefault="00EF203B" w:rsidP="00EF203B">
      <w:pPr>
        <w:ind w:firstLine="567"/>
        <w:jc w:val="both"/>
      </w:pPr>
      <w:r w:rsidRPr="00E3417E">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43C028AA" w14:textId="77777777" w:rsidR="00EF203B" w:rsidRPr="00E3417E" w:rsidRDefault="00EF203B" w:rsidP="00EF203B">
      <w:pPr>
        <w:ind w:firstLine="567"/>
        <w:jc w:val="both"/>
      </w:pPr>
      <w:r w:rsidRPr="00E3417E">
        <w:t>3) иную информацию и документы, предусмотренные Документацией, Извещением о проведении запроса котировок в электронной форме.</w:t>
      </w:r>
    </w:p>
    <w:p w14:paraId="3DE4DE85" w14:textId="77777777" w:rsidR="00EF203B" w:rsidRPr="00E3417E" w:rsidRDefault="00EF203B" w:rsidP="00EF203B">
      <w:pPr>
        <w:ind w:firstLine="567"/>
        <w:jc w:val="both"/>
      </w:pPr>
    </w:p>
    <w:p w14:paraId="10396937" w14:textId="77777777" w:rsidR="00EF203B" w:rsidRPr="00E3417E" w:rsidRDefault="00EF203B" w:rsidP="00EF203B">
      <w:pPr>
        <w:numPr>
          <w:ilvl w:val="1"/>
          <w:numId w:val="7"/>
        </w:numPr>
        <w:tabs>
          <w:tab w:val="left" w:pos="1134"/>
        </w:tabs>
        <w:ind w:left="0" w:firstLine="567"/>
        <w:jc w:val="both"/>
        <w:rPr>
          <w:b/>
        </w:rPr>
      </w:pPr>
      <w:r w:rsidRPr="00E3417E">
        <w:rPr>
          <w:b/>
        </w:rPr>
        <w:t>В части обеспечения Заявок и исполнения договора</w:t>
      </w:r>
    </w:p>
    <w:p w14:paraId="05860EBE" w14:textId="77777777" w:rsidR="00EF203B" w:rsidRPr="00E3417E" w:rsidRDefault="00EF203B" w:rsidP="00EF203B">
      <w:pPr>
        <w:numPr>
          <w:ilvl w:val="2"/>
          <w:numId w:val="7"/>
        </w:numPr>
        <w:tabs>
          <w:tab w:val="left" w:pos="567"/>
        </w:tabs>
        <w:ind w:left="0" w:firstLine="567"/>
        <w:jc w:val="both"/>
      </w:pPr>
      <w:r w:rsidRPr="00E3417E">
        <w:t>Выбор способа обеспечения Заявки на участие в конкурентной Закупке (денежные средства или банковская гарантия)</w:t>
      </w:r>
      <w:r>
        <w:t xml:space="preserve"> </w:t>
      </w:r>
      <w:r w:rsidRPr="00E3417E">
        <w:t>осуществляется Участником такой Закупки.</w:t>
      </w:r>
    </w:p>
    <w:p w14:paraId="02F04580" w14:textId="77777777" w:rsidR="00EF203B" w:rsidRPr="00E3417E" w:rsidRDefault="00EF203B" w:rsidP="00EF203B">
      <w:pPr>
        <w:numPr>
          <w:ilvl w:val="2"/>
          <w:numId w:val="7"/>
        </w:numPr>
        <w:tabs>
          <w:tab w:val="left" w:pos="567"/>
        </w:tabs>
        <w:ind w:left="0" w:firstLine="567"/>
        <w:jc w:val="both"/>
      </w:pPr>
      <w:r w:rsidRPr="00E3417E">
        <w:t xml:space="preserve">Требования к размеру обеспечения Заявки и исполнения договора устанавливаются Правительством России. </w:t>
      </w:r>
    </w:p>
    <w:p w14:paraId="56A6F4FF" w14:textId="77777777" w:rsidR="00EF203B" w:rsidRPr="00E3417E" w:rsidRDefault="00EF203B" w:rsidP="00EF203B">
      <w:pPr>
        <w:numPr>
          <w:ilvl w:val="2"/>
          <w:numId w:val="7"/>
        </w:numPr>
        <w:tabs>
          <w:tab w:val="left" w:pos="567"/>
          <w:tab w:val="num" w:pos="1288"/>
        </w:tabs>
        <w:ind w:left="0" w:firstLine="567"/>
        <w:jc w:val="both"/>
      </w:pPr>
      <w:r w:rsidRPr="00E3417E">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E11CF00" w14:textId="77777777" w:rsidR="00EF203B" w:rsidRPr="00E3417E" w:rsidRDefault="00EF203B" w:rsidP="00EF203B">
      <w:pPr>
        <w:numPr>
          <w:ilvl w:val="2"/>
          <w:numId w:val="7"/>
        </w:numPr>
        <w:tabs>
          <w:tab w:val="left" w:pos="567"/>
        </w:tabs>
        <w:ind w:left="0" w:firstLine="567"/>
        <w:jc w:val="both"/>
      </w:pPr>
      <w:r w:rsidRPr="00E3417E">
        <w:t>В течение одного часа с момента окончания срока подачи Заявок на участие в конкурентной Закупке с участием СМСП Оператор ЭТП направляет в обслуживающий Участника банк информацию об Участнике Закупки и размере денежных средств, необходимом для обеспечения Заявки. Обслуживающий Участника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ЭТП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C3F2736" w14:textId="77777777" w:rsidR="00EF203B" w:rsidRPr="00E3417E" w:rsidRDefault="00EF203B" w:rsidP="00EF203B">
      <w:pPr>
        <w:numPr>
          <w:ilvl w:val="2"/>
          <w:numId w:val="7"/>
        </w:numPr>
        <w:tabs>
          <w:tab w:val="left" w:pos="567"/>
        </w:tabs>
        <w:ind w:left="0" w:firstLine="567"/>
        <w:jc w:val="both"/>
      </w:pPr>
      <w:r w:rsidRPr="00E3417E">
        <w:t>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4DD03841" w14:textId="77777777" w:rsidR="00EF203B" w:rsidRPr="00E3417E" w:rsidRDefault="00EF203B" w:rsidP="00EF203B">
      <w:pPr>
        <w:numPr>
          <w:ilvl w:val="2"/>
          <w:numId w:val="7"/>
        </w:numPr>
        <w:tabs>
          <w:tab w:val="left" w:pos="567"/>
        </w:tabs>
        <w:ind w:left="0" w:firstLine="567"/>
        <w:jc w:val="both"/>
      </w:pPr>
      <w:r w:rsidRPr="00E3417E">
        <w:t>Денежные средства, внесенные на специальный банковский счет в качестве обеспечения Заявок на участие в конкурентной Закупке с участием СМСП, перечисляются на счет Общества, указанный в Извещении об осуществлении такой Закупки, Документации,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до заключения договора Обществу обеспечения исполнения договора (если в Извещении об осуществлении такой Закупки, Документации установлено требование об обеспечении исполнения договора), или отказа Участника такой Закупки заключить договор.</w:t>
      </w:r>
    </w:p>
    <w:p w14:paraId="480AF658" w14:textId="77777777" w:rsidR="00EF203B" w:rsidRPr="00E3417E" w:rsidRDefault="00EF203B" w:rsidP="00EF203B">
      <w:pPr>
        <w:tabs>
          <w:tab w:val="left" w:pos="567"/>
        </w:tabs>
        <w:ind w:left="567"/>
        <w:jc w:val="both"/>
      </w:pPr>
    </w:p>
    <w:p w14:paraId="67997AEA" w14:textId="77777777" w:rsidR="00EF203B" w:rsidRPr="00E3417E" w:rsidRDefault="00EF203B" w:rsidP="00EF203B">
      <w:pPr>
        <w:numPr>
          <w:ilvl w:val="1"/>
          <w:numId w:val="7"/>
        </w:numPr>
        <w:tabs>
          <w:tab w:val="left" w:pos="1134"/>
        </w:tabs>
        <w:ind w:left="0" w:firstLine="567"/>
        <w:jc w:val="both"/>
        <w:rPr>
          <w:b/>
        </w:rPr>
      </w:pPr>
      <w:r w:rsidRPr="00E3417E">
        <w:rPr>
          <w:b/>
        </w:rPr>
        <w:t>В части подачи Заявок</w:t>
      </w:r>
    </w:p>
    <w:p w14:paraId="060D40E6" w14:textId="77777777" w:rsidR="00EF203B" w:rsidRPr="00E3417E" w:rsidRDefault="00EF203B" w:rsidP="00EF203B">
      <w:pPr>
        <w:numPr>
          <w:ilvl w:val="2"/>
          <w:numId w:val="7"/>
        </w:numPr>
        <w:tabs>
          <w:tab w:val="left" w:pos="567"/>
        </w:tabs>
        <w:ind w:left="0" w:firstLine="567"/>
        <w:jc w:val="both"/>
      </w:pPr>
      <w:r w:rsidRPr="00E3417E">
        <w:t xml:space="preserve">Заявка на участие в конкурсе, Электронном аукционе, запросе предложений состоит из двух частей и ценового предложения. Заявка на участие в запросе котировок состоит из одной части и ценового предложения. Первая часть Заявки на участие в конкурсе в, Электронном аукционе, запросе предложений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При этом не допускается указание в первой части Заявки на участие в конкурентной Закупке сведений об Участнике конкурса, Электронного аукциона или запроса предложений и о его соответствии единым квалификационным требованиям, установленным в Документации. </w:t>
      </w:r>
    </w:p>
    <w:p w14:paraId="457F5B85" w14:textId="77777777" w:rsidR="00EF203B" w:rsidRPr="00E3417E" w:rsidRDefault="00EF203B" w:rsidP="00EF203B">
      <w:pPr>
        <w:numPr>
          <w:ilvl w:val="2"/>
          <w:numId w:val="7"/>
        </w:numPr>
        <w:tabs>
          <w:tab w:val="left" w:pos="567"/>
        </w:tabs>
        <w:ind w:left="0" w:firstLine="567"/>
        <w:jc w:val="both"/>
      </w:pPr>
      <w:r w:rsidRPr="00E3417E">
        <w:t>Вторая часть Заявки на участие в конкурсе, Электронном аукционе, запросе предложений должна содержать сведения о данном Участнике, информацию о его соответствии единым квалификационным требованиям (если они установлены в Документации),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41E6DE59" w14:textId="77777777" w:rsidR="00EF203B" w:rsidRPr="00E3417E" w:rsidRDefault="00EF203B" w:rsidP="00EF203B">
      <w:pPr>
        <w:numPr>
          <w:ilvl w:val="2"/>
          <w:numId w:val="7"/>
        </w:numPr>
        <w:tabs>
          <w:tab w:val="left" w:pos="567"/>
        </w:tabs>
        <w:ind w:left="0" w:firstLine="567"/>
        <w:jc w:val="both"/>
      </w:pPr>
      <w:r w:rsidRPr="00E3417E">
        <w:t>В случае, если конкурс предусматривает этап, указанный в пункте 5 п.15.6 Положения, подача дополнительных ценовых предложений проводится на ЭТП в день, указанный в Извещении о проведении конкурса и Документации. Информация о времени начала проведения указанного этапа размещается Оператором ЭТП в ЕИС в соответствии со временем часовой зоны, в которой расположено Общество. Продолжительность приема дополнительных ценовых предложений от Участников конкурса составляет три часа.</w:t>
      </w:r>
    </w:p>
    <w:p w14:paraId="50ECDEC9" w14:textId="77777777" w:rsidR="00EF203B" w:rsidRPr="00E3417E" w:rsidRDefault="00EF203B" w:rsidP="00EF203B">
      <w:pPr>
        <w:numPr>
          <w:ilvl w:val="2"/>
          <w:numId w:val="7"/>
        </w:numPr>
        <w:tabs>
          <w:tab w:val="left" w:pos="567"/>
        </w:tabs>
        <w:ind w:left="0" w:firstLine="567"/>
        <w:jc w:val="both"/>
      </w:pPr>
      <w:r w:rsidRPr="00E3417E">
        <w:t>В случае содержания в первой части Заявки на участие в конкурсе, Электронном аукционе, запросе предложений сведений об Участнике и (или) о ценовом предложении либо содержания во второй части данной Заявки сведений о ценовом предложении данная Заявка подлежит отклонению.</w:t>
      </w:r>
    </w:p>
    <w:p w14:paraId="2A2BB8C9" w14:textId="77777777" w:rsidR="00EF203B" w:rsidRPr="00E3417E" w:rsidRDefault="00EF203B" w:rsidP="00EF203B">
      <w:pPr>
        <w:numPr>
          <w:ilvl w:val="2"/>
          <w:numId w:val="7"/>
        </w:numPr>
        <w:tabs>
          <w:tab w:val="left" w:pos="567"/>
        </w:tabs>
        <w:ind w:left="0" w:firstLine="567"/>
        <w:jc w:val="both"/>
      </w:pPr>
      <w:r w:rsidRPr="00E3417E">
        <w:t>Оператор ЭТП в следующем порядке направляет Обществу:</w:t>
      </w:r>
    </w:p>
    <w:p w14:paraId="6A5CC2D8" w14:textId="77777777" w:rsidR="00EF203B" w:rsidRPr="00E3417E" w:rsidRDefault="00EF203B" w:rsidP="00EF203B">
      <w:pPr>
        <w:ind w:firstLine="567"/>
        <w:jc w:val="both"/>
      </w:pPr>
      <w:r w:rsidRPr="00E3417E">
        <w:t>1) первые части Заявок на участие в конкурсе, Электронном аукционе, запросе предложений, Заявки на участие в запросе котировок - не позднее дня, следующего за днем окончания срока подачи Заявок на участие в конкурентной Закупке с участием только СМСП, установленного в Извещении об осуществлении конкурентной Закупки, Документации;</w:t>
      </w:r>
    </w:p>
    <w:p w14:paraId="03ABD1C8" w14:textId="77777777" w:rsidR="00EF203B" w:rsidRPr="00E3417E" w:rsidRDefault="00EF203B" w:rsidP="00EF203B">
      <w:pPr>
        <w:ind w:firstLine="567"/>
        <w:jc w:val="both"/>
      </w:pPr>
      <w:r w:rsidRPr="00E3417E">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w:t>
      </w:r>
    </w:p>
    <w:p w14:paraId="719B9C0D" w14:textId="77777777" w:rsidR="00EF203B" w:rsidRPr="00E3417E" w:rsidRDefault="00EF203B" w:rsidP="00EF203B">
      <w:pPr>
        <w:ind w:firstLine="567"/>
        <w:jc w:val="both"/>
      </w:pPr>
      <w:r w:rsidRPr="00E3417E">
        <w:t xml:space="preserve">3) вторые части Заявок на участие в конкурсе, Электронном аукционе, запросе предложений - в сроки, установленные Извещением о проведении таких конкурса, Электронного аукциона, запроса предложений, Документацией либо уточненным Извещением, уточненной Документацией. </w:t>
      </w:r>
    </w:p>
    <w:p w14:paraId="79BE99FA" w14:textId="77777777" w:rsidR="00EF203B" w:rsidRPr="00E3417E" w:rsidRDefault="00EF203B" w:rsidP="00EF203B">
      <w:pPr>
        <w:ind w:firstLine="567"/>
        <w:jc w:val="both"/>
      </w:pPr>
      <w:r w:rsidRPr="00E3417E">
        <w:t>Указанные сроки не могут быть ранее сроков:</w:t>
      </w:r>
    </w:p>
    <w:p w14:paraId="20260462" w14:textId="77777777" w:rsidR="00EF203B" w:rsidRPr="00E3417E" w:rsidRDefault="00EF203B" w:rsidP="00EF203B">
      <w:pPr>
        <w:ind w:firstLine="567"/>
        <w:jc w:val="both"/>
      </w:pPr>
      <w:r w:rsidRPr="00E3417E">
        <w:t>а) размещения Обществом в ЕИС протокола, составляемого в ходе проведения таких конкурса, Электронного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п.15.6 Положения) на участие в них;</w:t>
      </w:r>
    </w:p>
    <w:p w14:paraId="6D82E11E" w14:textId="77777777" w:rsidR="00EF203B" w:rsidRPr="00E3417E" w:rsidRDefault="00EF203B" w:rsidP="00EF203B">
      <w:pPr>
        <w:ind w:firstLine="567"/>
        <w:jc w:val="both"/>
      </w:pPr>
      <w:r w:rsidRPr="00E3417E">
        <w:t>б) проведения этапа, предусмотренного пунктом 5 п.15.6 Положения (в случае, если конкурс</w:t>
      </w:r>
      <w:r>
        <w:t xml:space="preserve"> </w:t>
      </w:r>
      <w:r w:rsidRPr="00E3417E">
        <w:t>предусматривает такой этап), а при проведении Электронного аукциона - проведения процедуры подачи Участниками такого аукциона предложений о цене договора.</w:t>
      </w:r>
    </w:p>
    <w:p w14:paraId="51031A9B" w14:textId="77777777" w:rsidR="00EF203B" w:rsidRPr="00E3417E" w:rsidRDefault="00EF203B" w:rsidP="00EF203B">
      <w:pPr>
        <w:numPr>
          <w:ilvl w:val="2"/>
          <w:numId w:val="7"/>
        </w:numPr>
        <w:tabs>
          <w:tab w:val="left" w:pos="567"/>
        </w:tabs>
        <w:ind w:left="0" w:firstLine="567"/>
        <w:jc w:val="both"/>
      </w:pPr>
      <w:r w:rsidRPr="00E3417E">
        <w:t>В случае, если Обществом принято решение об отмене конкурентной Закупки с участием СМСП, Оператор ЭТП не вправе направлять Обществу Заявки Участников такой конкурентной Закупки.</w:t>
      </w:r>
    </w:p>
    <w:p w14:paraId="7F209CEC" w14:textId="77777777" w:rsidR="00EF203B" w:rsidRPr="00E3417E" w:rsidRDefault="00EF203B" w:rsidP="00EF203B">
      <w:pPr>
        <w:numPr>
          <w:ilvl w:val="2"/>
          <w:numId w:val="7"/>
        </w:numPr>
        <w:tabs>
          <w:tab w:val="left" w:pos="567"/>
        </w:tabs>
        <w:ind w:left="0" w:firstLine="567"/>
        <w:jc w:val="both"/>
      </w:pPr>
      <w:r w:rsidRPr="00E3417E">
        <w:t>По итогам рассмотрения первых частей Заявок на участие в конкурсе в электронной форме, Электронном аукционе, запросе предложений в электронной форме, а также Заявок на участие в запросе котировок в электронной форме Общество направляет Оператору ЭТП протокол, указанный Приложении 5 Положения. В течение часа с момента получения указанного протокола Оператор ЭТП размещает его в ЕИС.</w:t>
      </w:r>
    </w:p>
    <w:p w14:paraId="21310A2A" w14:textId="77777777" w:rsidR="00EF203B" w:rsidRPr="00E3417E" w:rsidRDefault="00EF203B" w:rsidP="00EF203B">
      <w:pPr>
        <w:numPr>
          <w:ilvl w:val="2"/>
          <w:numId w:val="7"/>
        </w:numPr>
        <w:tabs>
          <w:tab w:val="left" w:pos="567"/>
        </w:tabs>
        <w:ind w:left="0" w:firstLine="567"/>
        <w:jc w:val="both"/>
      </w:pPr>
      <w:r w:rsidRPr="00E3417E">
        <w:t>Оператор ЭТП в течение часа после размещения в ЕИС протокола сопоставления ценовых предложений, дополнительных ценовых предложений направляет Обществу результаты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Электронного аукциона, запроса предложений.</w:t>
      </w:r>
    </w:p>
    <w:p w14:paraId="715FAD9E" w14:textId="77777777" w:rsidR="00EF203B" w:rsidRPr="00E3417E" w:rsidRDefault="00EF203B" w:rsidP="00EF203B">
      <w:pPr>
        <w:numPr>
          <w:ilvl w:val="2"/>
          <w:numId w:val="7"/>
        </w:numPr>
        <w:tabs>
          <w:tab w:val="left" w:pos="567"/>
        </w:tabs>
        <w:ind w:left="0" w:firstLine="567"/>
        <w:jc w:val="both"/>
      </w:pPr>
      <w:r w:rsidRPr="00E3417E">
        <w:t>В течение одного рабочего дня после направления Оператором ЭТП информации, указанной в п.20.9.8, и вторых частей Заявок Участников Закупки Общество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а в случае проведения Электронного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E9487B9" w14:textId="77777777" w:rsidR="00EF203B" w:rsidRPr="00E3417E" w:rsidRDefault="00EF203B" w:rsidP="00EF203B">
      <w:pPr>
        <w:numPr>
          <w:ilvl w:val="2"/>
          <w:numId w:val="7"/>
        </w:numPr>
        <w:tabs>
          <w:tab w:val="left" w:pos="567"/>
        </w:tabs>
        <w:ind w:left="0" w:firstLine="567"/>
        <w:jc w:val="both"/>
      </w:pPr>
      <w:r w:rsidRPr="00E3417E">
        <w:t>Общество составляет итоговый протокол в соответствии с требованиями, указанными в Приложении 5 Положения и размещает его на ЭТП и в ЕИС.</w:t>
      </w:r>
    </w:p>
    <w:p w14:paraId="2327B1D4" w14:textId="77777777" w:rsidR="00EF203B" w:rsidRPr="00E3417E" w:rsidRDefault="00EF203B" w:rsidP="00EF203B">
      <w:pPr>
        <w:tabs>
          <w:tab w:val="left" w:pos="567"/>
        </w:tabs>
        <w:ind w:left="567"/>
        <w:jc w:val="both"/>
      </w:pPr>
    </w:p>
    <w:p w14:paraId="44DDE1F7" w14:textId="77777777" w:rsidR="00EF203B" w:rsidRPr="00E3417E" w:rsidRDefault="00EF203B" w:rsidP="00EF203B">
      <w:pPr>
        <w:numPr>
          <w:ilvl w:val="1"/>
          <w:numId w:val="7"/>
        </w:numPr>
        <w:tabs>
          <w:tab w:val="left" w:pos="1134"/>
        </w:tabs>
        <w:ind w:left="0" w:firstLine="567"/>
        <w:jc w:val="both"/>
        <w:rPr>
          <w:b/>
        </w:rPr>
      </w:pPr>
      <w:r w:rsidRPr="00E3417E">
        <w:rPr>
          <w:b/>
        </w:rPr>
        <w:t>В части порядка подготовки, заключения и контроля исполнения договоров</w:t>
      </w:r>
    </w:p>
    <w:p w14:paraId="0F32934E" w14:textId="77777777" w:rsidR="00EF203B" w:rsidRPr="00E3417E" w:rsidRDefault="00EF203B" w:rsidP="00EF203B">
      <w:pPr>
        <w:numPr>
          <w:ilvl w:val="2"/>
          <w:numId w:val="7"/>
        </w:numPr>
        <w:tabs>
          <w:tab w:val="left" w:pos="567"/>
        </w:tabs>
        <w:ind w:left="0" w:firstLine="567"/>
        <w:jc w:val="both"/>
      </w:pPr>
      <w:r w:rsidRPr="00E3417E">
        <w:t>Договор по результатам конкурентной Закупки с участием СМСП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Общества. В случае наличия разногласий по проекту договора, направленному Обществом,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ЭТП. Общество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249D142" w14:textId="77777777" w:rsidR="00EF203B" w:rsidRPr="00E3417E" w:rsidRDefault="00EF203B" w:rsidP="00EF203B">
      <w:pPr>
        <w:numPr>
          <w:ilvl w:val="2"/>
          <w:numId w:val="7"/>
        </w:numPr>
        <w:tabs>
          <w:tab w:val="left" w:pos="567"/>
        </w:tabs>
        <w:ind w:left="0" w:firstLine="567"/>
        <w:jc w:val="both"/>
      </w:pPr>
      <w:r w:rsidRPr="00E3417E">
        <w:t>Договор по результатам конкурентной Закупки с участием СМСП заключается на условиях, которые предусмотрены проектом договора, Документацией,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04ED941E" w14:textId="77777777" w:rsidR="00EF203B" w:rsidRPr="00E3417E" w:rsidRDefault="00EF203B" w:rsidP="00EF203B">
      <w:pPr>
        <w:tabs>
          <w:tab w:val="left" w:pos="1276"/>
        </w:tabs>
        <w:ind w:left="966"/>
        <w:jc w:val="both"/>
        <w:outlineLvl w:val="1"/>
        <w:rPr>
          <w:b/>
        </w:rPr>
      </w:pPr>
    </w:p>
    <w:p w14:paraId="2957ECC9" w14:textId="77777777" w:rsidR="00EF203B" w:rsidRPr="00E3417E" w:rsidRDefault="00EF203B" w:rsidP="00EF203B">
      <w:pPr>
        <w:keepNext/>
        <w:keepLines/>
        <w:numPr>
          <w:ilvl w:val="0"/>
          <w:numId w:val="7"/>
        </w:numPr>
        <w:tabs>
          <w:tab w:val="left" w:pos="993"/>
        </w:tabs>
        <w:suppressAutoHyphens/>
        <w:ind w:left="0" w:firstLine="567"/>
        <w:jc w:val="both"/>
        <w:outlineLvl w:val="0"/>
        <w:rPr>
          <w:b/>
          <w:kern w:val="28"/>
          <w:sz w:val="28"/>
          <w:szCs w:val="28"/>
        </w:rPr>
      </w:pPr>
      <w:bookmarkStart w:id="36" w:name="_Toc514225660"/>
      <w:r w:rsidRPr="00E3417E">
        <w:rPr>
          <w:b/>
          <w:kern w:val="28"/>
          <w:sz w:val="28"/>
          <w:szCs w:val="28"/>
        </w:rPr>
        <w:t>Утверждение Положения</w:t>
      </w:r>
      <w:bookmarkEnd w:id="36"/>
    </w:p>
    <w:p w14:paraId="2D23A31A" w14:textId="77777777" w:rsidR="00EF203B" w:rsidRPr="00E3417E" w:rsidRDefault="00EF203B" w:rsidP="00EF203B">
      <w:pPr>
        <w:jc w:val="both"/>
      </w:pPr>
    </w:p>
    <w:p w14:paraId="4B34EC3E" w14:textId="77777777" w:rsidR="00EF203B" w:rsidRPr="00E3417E" w:rsidRDefault="00EF203B" w:rsidP="00EF203B">
      <w:pPr>
        <w:numPr>
          <w:ilvl w:val="1"/>
          <w:numId w:val="7"/>
        </w:numPr>
        <w:tabs>
          <w:tab w:val="left" w:pos="1134"/>
        </w:tabs>
        <w:ind w:left="0" w:firstLine="567"/>
        <w:jc w:val="both"/>
      </w:pPr>
      <w:r w:rsidRPr="00E3417E">
        <w:t xml:space="preserve">Положение утверждается Общим собранием участников Общества и размещается на официальном сайте Общества (при его наличии) и в ЕИС в течение 15 (пятнадцати) дней со дня утверждения. Положение вступает в силу с </w:t>
      </w:r>
      <w:r>
        <w:t>даты</w:t>
      </w:r>
      <w:r w:rsidRPr="00E3417E">
        <w:t xml:space="preserve"> его утверждения.</w:t>
      </w:r>
    </w:p>
    <w:p w14:paraId="4857F185" w14:textId="77777777" w:rsidR="00EF203B" w:rsidRPr="00E3417E" w:rsidRDefault="00EF203B" w:rsidP="00EF203B">
      <w:pPr>
        <w:numPr>
          <w:ilvl w:val="1"/>
          <w:numId w:val="7"/>
        </w:numPr>
        <w:tabs>
          <w:tab w:val="left" w:pos="1134"/>
        </w:tabs>
        <w:ind w:left="0" w:firstLine="567"/>
        <w:jc w:val="both"/>
      </w:pPr>
      <w:r w:rsidRPr="00E3417E">
        <w:t xml:space="preserve">Изменения в Положение утверждаются Общим собранием участников Общества и размещаются на официальном сайте Общества (при его наличии) и в ЕИС в течение 15 (пятнадцати) дней со дня утверждения. Изменения в Положение вступают в силу с </w:t>
      </w:r>
      <w:r>
        <w:t>даты</w:t>
      </w:r>
      <w:r w:rsidRPr="00E3417E">
        <w:t xml:space="preserve"> их утверждения.</w:t>
      </w:r>
    </w:p>
    <w:p w14:paraId="70D963D7" w14:textId="48E2A907" w:rsidR="00EF203B" w:rsidRDefault="00EF203B" w:rsidP="00EF203B">
      <w:pPr>
        <w:numPr>
          <w:ilvl w:val="1"/>
          <w:numId w:val="7"/>
        </w:numPr>
        <w:tabs>
          <w:tab w:val="num" w:pos="966"/>
          <w:tab w:val="left" w:pos="1134"/>
        </w:tabs>
        <w:ind w:left="0" w:firstLine="567"/>
        <w:jc w:val="both"/>
      </w:pPr>
      <w:bookmarkStart w:id="37" w:name="_Toc303840652"/>
      <w:bookmarkStart w:id="38" w:name="_Toc303840655"/>
      <w:bookmarkStart w:id="39" w:name="_Toc303840658"/>
      <w:bookmarkStart w:id="40" w:name="_Toc303840659"/>
      <w:bookmarkStart w:id="41" w:name="_Toc303840661"/>
      <w:bookmarkStart w:id="42" w:name="_Toc303840665"/>
      <w:bookmarkStart w:id="43" w:name="_Toc303840667"/>
      <w:bookmarkStart w:id="44" w:name="_Toc303840668"/>
      <w:bookmarkStart w:id="45" w:name="_Toc303840675"/>
      <w:bookmarkStart w:id="46" w:name="_Toc303840676"/>
      <w:bookmarkStart w:id="47" w:name="_Toc303840679"/>
      <w:bookmarkStart w:id="48" w:name="_Toc303840680"/>
      <w:bookmarkStart w:id="49" w:name="_Toc303840682"/>
      <w:bookmarkStart w:id="50" w:name="_Toc303840683"/>
      <w:bookmarkStart w:id="51" w:name="_Toc303840684"/>
      <w:bookmarkStart w:id="52" w:name="_Toc303840685"/>
      <w:bookmarkEnd w:id="2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3417E">
        <w:t>Нормы Положения, устанавливающие особенности проведения конкурентных Закупок, Участниками которых могут быть только СМСП, применяются к Закупкам, извещения об осуществлении которых, размещены в ЕИС либо приглашения принять участие в которых направлены после даты</w:t>
      </w:r>
      <w:r>
        <w:t xml:space="preserve"> </w:t>
      </w:r>
      <w:r w:rsidRPr="00E3417E">
        <w:t>начала функционирования Операторов ЭТП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Законом.</w:t>
      </w:r>
    </w:p>
    <w:p w14:paraId="23180401" w14:textId="77777777" w:rsidR="00EF203B" w:rsidRPr="00E3417E" w:rsidRDefault="00EF203B" w:rsidP="00EF203B">
      <w:pPr>
        <w:pStyle w:val="1"/>
      </w:pPr>
    </w:p>
    <w:p w14:paraId="6B5E4CDD" w14:textId="77777777" w:rsidR="00EF203B" w:rsidRPr="00E3417E" w:rsidRDefault="00EF203B" w:rsidP="00EF203B">
      <w:pPr>
        <w:pStyle w:val="1"/>
        <w:pageBreakBefore/>
        <w:ind w:left="1123"/>
        <w:jc w:val="right"/>
      </w:pPr>
      <w:bookmarkStart w:id="53" w:name="_Toc514225661"/>
      <w:r w:rsidRPr="00E3417E">
        <w:t>Приложение 1</w:t>
      </w:r>
      <w:bookmarkEnd w:id="53"/>
      <w:r w:rsidRPr="00E3417E">
        <w:t xml:space="preserve"> </w:t>
      </w:r>
    </w:p>
    <w:p w14:paraId="1BB7A476" w14:textId="77777777" w:rsidR="00EF203B" w:rsidRPr="00E3417E" w:rsidRDefault="00EF203B" w:rsidP="00EF203B">
      <w:pPr>
        <w:pStyle w:val="1"/>
      </w:pPr>
    </w:p>
    <w:p w14:paraId="6F2D052D" w14:textId="77777777" w:rsidR="00EF203B" w:rsidRPr="00E3417E" w:rsidRDefault="00EF203B" w:rsidP="00EF203B">
      <w:pPr>
        <w:ind w:firstLine="567"/>
        <w:jc w:val="center"/>
        <w:rPr>
          <w:b/>
          <w:sz w:val="28"/>
          <w:szCs w:val="28"/>
        </w:rPr>
      </w:pPr>
      <w:r w:rsidRPr="00E3417E">
        <w:rPr>
          <w:b/>
          <w:sz w:val="28"/>
          <w:szCs w:val="28"/>
        </w:rPr>
        <w:t>Термины и определения</w:t>
      </w:r>
    </w:p>
    <w:p w14:paraId="2D2C8609" w14:textId="77777777" w:rsidR="00EF203B" w:rsidRPr="00E3417E" w:rsidRDefault="00EF203B" w:rsidP="00EF203B">
      <w:pPr>
        <w:jc w:val="both"/>
        <w:rPr>
          <w:b/>
          <w:sz w:val="28"/>
        </w:rPr>
      </w:pPr>
    </w:p>
    <w:p w14:paraId="201ED652" w14:textId="77777777" w:rsidR="00EF203B" w:rsidRPr="00E3417E" w:rsidRDefault="00EF203B" w:rsidP="00EF203B">
      <w:pPr>
        <w:ind w:firstLine="567"/>
        <w:jc w:val="both"/>
      </w:pPr>
      <w:r w:rsidRPr="00E3417E">
        <w:rPr>
          <w:b/>
          <w:bCs/>
        </w:rPr>
        <w:t>Аккредитация –</w:t>
      </w:r>
      <w:r w:rsidRPr="00E3417E">
        <w:t xml:space="preserve"> открытая процедура, не являющаяся Закупкой, проводимая Обществом для определения Поставщиков, соответствующих требованиям Общества по закупаемым категориям Продукции, по результатам которой Участники включаются в реестр аккредитованных Поставщиков Общества.</w:t>
      </w:r>
    </w:p>
    <w:p w14:paraId="5A10D377" w14:textId="77777777" w:rsidR="00EF203B" w:rsidRPr="00E3417E" w:rsidRDefault="00EF203B" w:rsidP="00EF203B">
      <w:pPr>
        <w:jc w:val="both"/>
        <w:rPr>
          <w:b/>
          <w:bCs/>
        </w:rPr>
      </w:pPr>
    </w:p>
    <w:p w14:paraId="528D679A" w14:textId="77777777" w:rsidR="00EF203B" w:rsidRPr="00E3417E" w:rsidRDefault="00EF203B" w:rsidP="00EF203B">
      <w:pPr>
        <w:ind w:firstLine="567"/>
        <w:jc w:val="both"/>
      </w:pPr>
      <w:r w:rsidRPr="00E3417E">
        <w:rPr>
          <w:b/>
          <w:bCs/>
        </w:rPr>
        <w:t xml:space="preserve">Группа ПАО Сбербанк (по тексту — Группа Сбербанк; участники Группы Сбербанк) </w:t>
      </w:r>
      <w:r w:rsidRPr="00E3417E">
        <w:t>– перечень дочерних обществ и компаний, формируемый ПАО Сбербанк.</w:t>
      </w:r>
    </w:p>
    <w:p w14:paraId="15CC63F4" w14:textId="77777777" w:rsidR="00EF203B" w:rsidRPr="00E3417E" w:rsidRDefault="00EF203B" w:rsidP="00EF203B">
      <w:pPr>
        <w:ind w:firstLine="567"/>
        <w:jc w:val="both"/>
        <w:rPr>
          <w:b/>
          <w:bCs/>
        </w:rPr>
      </w:pPr>
    </w:p>
    <w:p w14:paraId="5D23356C" w14:textId="77777777" w:rsidR="00EF203B" w:rsidRPr="00E3417E" w:rsidRDefault="00EF203B" w:rsidP="00EF203B">
      <w:pPr>
        <w:ind w:firstLine="567"/>
        <w:jc w:val="both"/>
        <w:rPr>
          <w:bCs/>
        </w:rPr>
      </w:pPr>
      <w:r w:rsidRPr="00E3417E">
        <w:rPr>
          <w:b/>
          <w:bCs/>
        </w:rPr>
        <w:t xml:space="preserve">Взаимозависимые лица </w:t>
      </w:r>
      <w:r w:rsidRPr="00E3417E">
        <w:rPr>
          <w:bCs/>
        </w:rPr>
        <w:t>- лица, признаваемые взаимозависимыми лицами в соответствии с положениями ст. 105.1 Налогового Кодекса Российской Федерации.</w:t>
      </w:r>
    </w:p>
    <w:p w14:paraId="2AC54967" w14:textId="77777777" w:rsidR="00EF203B" w:rsidRPr="00E3417E" w:rsidRDefault="00EF203B" w:rsidP="00EF203B">
      <w:pPr>
        <w:ind w:firstLine="567"/>
        <w:jc w:val="both"/>
        <w:rPr>
          <w:b/>
          <w:bCs/>
        </w:rPr>
      </w:pPr>
    </w:p>
    <w:p w14:paraId="6D9DADBC" w14:textId="77777777" w:rsidR="00EF203B" w:rsidRPr="00E3417E" w:rsidRDefault="00EF203B" w:rsidP="00EF203B">
      <w:pPr>
        <w:ind w:firstLine="567"/>
        <w:jc w:val="both"/>
      </w:pPr>
      <w:r w:rsidRPr="00E3417E">
        <w:rPr>
          <w:b/>
          <w:bCs/>
        </w:rPr>
        <w:t>Документация</w:t>
      </w:r>
      <w:r w:rsidRPr="00E3417E">
        <w:t xml:space="preserve"> - комплект документов, содержащий всю необходимую</w:t>
      </w:r>
      <w:r>
        <w:t xml:space="preserve"> </w:t>
      </w:r>
      <w:r w:rsidRPr="00E3417E">
        <w:t>информацию о предмете Закупки (Аккредитации), условиях исполнения договора, требованиях к Участникам, а также об условиях проведения Закупки (Аккредитации). Для Запроса котировок информация, содержащаяся в Документации, может быть включена в Извещение о Закупке.</w:t>
      </w:r>
    </w:p>
    <w:p w14:paraId="551F03C6" w14:textId="77777777" w:rsidR="00EF203B" w:rsidRPr="00E3417E" w:rsidRDefault="00EF203B" w:rsidP="00EF203B">
      <w:pPr>
        <w:ind w:firstLine="567"/>
        <w:jc w:val="both"/>
      </w:pPr>
    </w:p>
    <w:p w14:paraId="21E0B426" w14:textId="77777777" w:rsidR="00EF203B" w:rsidRPr="00E3417E" w:rsidRDefault="00EF203B" w:rsidP="00EF203B">
      <w:pPr>
        <w:ind w:firstLine="567"/>
        <w:jc w:val="both"/>
      </w:pPr>
      <w:r w:rsidRPr="00E3417E">
        <w:rPr>
          <w:b/>
          <w:bCs/>
        </w:rPr>
        <w:t xml:space="preserve">ЕИС </w:t>
      </w:r>
      <w:r w:rsidRPr="00E3417E">
        <w:t>– единая информационная система в сфере Закупок.</w:t>
      </w:r>
    </w:p>
    <w:p w14:paraId="446BDAE3" w14:textId="77777777" w:rsidR="00EF203B" w:rsidRPr="00E3417E" w:rsidRDefault="00EF203B" w:rsidP="00EF203B">
      <w:pPr>
        <w:ind w:firstLine="567"/>
        <w:jc w:val="both"/>
      </w:pPr>
    </w:p>
    <w:p w14:paraId="78B9226F" w14:textId="77777777" w:rsidR="00EF203B" w:rsidRPr="00E3417E" w:rsidRDefault="00EF203B" w:rsidP="00EF203B">
      <w:pPr>
        <w:ind w:firstLine="567"/>
        <w:jc w:val="both"/>
        <w:rPr>
          <w:bCs/>
          <w:color w:val="000000"/>
        </w:rPr>
      </w:pPr>
      <w:r w:rsidRPr="00E3417E">
        <w:rPr>
          <w:b/>
          <w:color w:val="000000"/>
        </w:rPr>
        <w:t>Закупочная процедура/Закупка</w:t>
      </w:r>
      <w:r w:rsidRPr="00E3417E">
        <w:rPr>
          <w:bCs/>
          <w:color w:val="000000"/>
        </w:rPr>
        <w:t xml:space="preserve"> – последовательность действий Общества для реализации конкретного Способа закупки, осуществляемая в целях приобретения Продукции, по результатам которой заключается соответствующий гражданско-правовой договор с Поставщиком, в том числе договор без его оформления в виде единого документа (разовый счет).</w:t>
      </w:r>
      <w:r>
        <w:rPr>
          <w:bCs/>
          <w:color w:val="000000"/>
        </w:rPr>
        <w:t xml:space="preserve"> </w:t>
      </w:r>
    </w:p>
    <w:p w14:paraId="716AF2B5" w14:textId="77777777" w:rsidR="00EF203B" w:rsidRPr="00E3417E" w:rsidRDefault="00EF203B" w:rsidP="00EF203B">
      <w:pPr>
        <w:ind w:firstLine="567"/>
        <w:jc w:val="both"/>
        <w:rPr>
          <w:bCs/>
          <w:color w:val="000000"/>
        </w:rPr>
      </w:pPr>
    </w:p>
    <w:p w14:paraId="2EEE09A8" w14:textId="77777777" w:rsidR="00EF203B" w:rsidRPr="00E3417E" w:rsidRDefault="00EF203B" w:rsidP="00EF203B">
      <w:pPr>
        <w:ind w:firstLine="567"/>
        <w:jc w:val="both"/>
        <w:rPr>
          <w:bCs/>
          <w:color w:val="000000"/>
        </w:rPr>
      </w:pPr>
      <w:r w:rsidRPr="00E3417E">
        <w:rPr>
          <w:b/>
          <w:color w:val="000000"/>
        </w:rPr>
        <w:t>Заявка</w:t>
      </w:r>
      <w:r w:rsidRPr="00E3417E">
        <w:rPr>
          <w:bCs/>
          <w:color w:val="000000"/>
        </w:rPr>
        <w:t xml:space="preserve"> – комплект документов Участника, подтверждающих правоспособность и соответствие Участника требованиям Общества, в том числе квалификацию Участника и содержащих предложение об условиях исполнения договора на поставку Продукции, являющейся предметом Закупки.</w:t>
      </w:r>
    </w:p>
    <w:p w14:paraId="7CF54E44" w14:textId="77777777" w:rsidR="00EF203B" w:rsidRPr="00E3417E" w:rsidRDefault="00EF203B" w:rsidP="00EF203B">
      <w:pPr>
        <w:ind w:firstLine="567"/>
        <w:jc w:val="both"/>
        <w:rPr>
          <w:bCs/>
          <w:color w:val="000000"/>
        </w:rPr>
      </w:pPr>
    </w:p>
    <w:p w14:paraId="69C8778B" w14:textId="77777777" w:rsidR="00EF203B" w:rsidRPr="00E3417E" w:rsidRDefault="00EF203B" w:rsidP="00EF203B">
      <w:pPr>
        <w:ind w:firstLine="567"/>
        <w:jc w:val="both"/>
      </w:pPr>
      <w:r w:rsidRPr="00E3417E">
        <w:rPr>
          <w:b/>
          <w:bCs/>
        </w:rPr>
        <w:t>Закупочная деятельность</w:t>
      </w:r>
      <w:r w:rsidRPr="00E3417E">
        <w:t xml:space="preserve"> – деятельность Общества, направленная на</w:t>
      </w:r>
      <w:r>
        <w:t xml:space="preserve"> </w:t>
      </w:r>
      <w:r w:rsidRPr="00E3417E">
        <w:t>удовлетворение потребностей Общества</w:t>
      </w:r>
      <w:r w:rsidRPr="00E3417E">
        <w:rPr>
          <w:color w:val="000000"/>
        </w:rPr>
        <w:t xml:space="preserve"> в Продукции, </w:t>
      </w:r>
      <w:r w:rsidRPr="00E3417E">
        <w:rPr>
          <w:bCs/>
          <w:color w:val="000000"/>
        </w:rPr>
        <w:t xml:space="preserve">по результатам которой заключается соответствующий гражданско-правовой договор с Поставщиком, </w:t>
      </w:r>
      <w:r w:rsidRPr="00E3417E">
        <w:rPr>
          <w:color w:val="000000"/>
        </w:rPr>
        <w:t xml:space="preserve">в том числе </w:t>
      </w:r>
      <w:r w:rsidRPr="00E3417E">
        <w:rPr>
          <w:bCs/>
          <w:color w:val="000000"/>
        </w:rPr>
        <w:t>договор без его оформления в виде единого документа (разовый счет</w:t>
      </w:r>
      <w:r w:rsidRPr="00E3417E">
        <w:rPr>
          <w:color w:val="000000"/>
        </w:rPr>
        <w:t>).</w:t>
      </w:r>
    </w:p>
    <w:p w14:paraId="4A9EFE9D" w14:textId="77777777" w:rsidR="00EF203B" w:rsidRPr="00E3417E" w:rsidRDefault="00EF203B" w:rsidP="00EF203B">
      <w:pPr>
        <w:ind w:firstLine="567"/>
        <w:jc w:val="both"/>
      </w:pPr>
    </w:p>
    <w:p w14:paraId="509AB52F" w14:textId="77777777" w:rsidR="00EF203B" w:rsidRPr="00E3417E" w:rsidRDefault="00EF203B" w:rsidP="00EF203B">
      <w:pPr>
        <w:ind w:firstLine="567"/>
        <w:jc w:val="both"/>
        <w:rPr>
          <w:color w:val="000000"/>
        </w:rPr>
      </w:pPr>
      <w:r w:rsidRPr="00E3417E">
        <w:rPr>
          <w:b/>
          <w:color w:val="000000"/>
        </w:rPr>
        <w:t xml:space="preserve">Извещение о Закупке/Извещение – </w:t>
      </w:r>
      <w:r w:rsidRPr="00E3417E">
        <w:rPr>
          <w:color w:val="000000"/>
        </w:rPr>
        <w:t xml:space="preserve">документ, публикация или рассылка которого означает официальное объявление о начале Закупочной процедуры/Аккредитации. </w:t>
      </w:r>
    </w:p>
    <w:p w14:paraId="5A25B858" w14:textId="77777777" w:rsidR="00EF203B" w:rsidRPr="00E3417E" w:rsidRDefault="00EF203B" w:rsidP="00EF203B">
      <w:pPr>
        <w:ind w:firstLine="567"/>
        <w:jc w:val="both"/>
        <w:rPr>
          <w:color w:val="000000"/>
        </w:rPr>
      </w:pPr>
    </w:p>
    <w:p w14:paraId="741DF3DD" w14:textId="77777777" w:rsidR="00EF203B" w:rsidRPr="00E3417E" w:rsidRDefault="00EF203B" w:rsidP="00EF203B">
      <w:pPr>
        <w:ind w:firstLine="567"/>
        <w:jc w:val="both"/>
        <w:rPr>
          <w:color w:val="000000"/>
        </w:rPr>
      </w:pPr>
      <w:r w:rsidRPr="00E3417E">
        <w:rPr>
          <w:b/>
          <w:color w:val="000000"/>
        </w:rPr>
        <w:t xml:space="preserve">Инновационная Продукция </w:t>
      </w:r>
      <w:r w:rsidRPr="00E3417E">
        <w:rPr>
          <w:color w:val="000000"/>
        </w:rPr>
        <w:t>- внедренные результаты научно-технической деятельности в виде продуктов и услуг, имеющие качественной характеристикой абсолютную или относительную научно-техническую новизну, новые технологии (не использовавшиеся ранее в данной области).</w:t>
      </w:r>
    </w:p>
    <w:p w14:paraId="3C2154B4" w14:textId="77777777" w:rsidR="00EF203B" w:rsidRPr="00E3417E" w:rsidRDefault="00EF203B" w:rsidP="00EF203B">
      <w:pPr>
        <w:ind w:firstLine="567"/>
        <w:jc w:val="both"/>
        <w:rPr>
          <w:color w:val="000000"/>
        </w:rPr>
      </w:pPr>
    </w:p>
    <w:p w14:paraId="65BB5B20" w14:textId="77777777" w:rsidR="00EF203B" w:rsidRPr="00E3417E" w:rsidRDefault="00EF203B" w:rsidP="00EF203B">
      <w:pPr>
        <w:ind w:firstLine="567"/>
        <w:jc w:val="both"/>
        <w:rPr>
          <w:color w:val="000000"/>
        </w:rPr>
      </w:pPr>
      <w:r w:rsidRPr="00E3417E">
        <w:rPr>
          <w:b/>
          <w:color w:val="000000"/>
        </w:rPr>
        <w:t>Коллективный участник</w:t>
      </w:r>
      <w:r w:rsidRPr="00E3417E">
        <w:rPr>
          <w:color w:val="000000"/>
        </w:rPr>
        <w:t xml:space="preserve"> - несколько лиц, выступающих на стороне Участника Закупки.</w:t>
      </w:r>
    </w:p>
    <w:p w14:paraId="5FA3BD61" w14:textId="77777777" w:rsidR="00EF203B" w:rsidRPr="00E3417E" w:rsidRDefault="00EF203B" w:rsidP="00EF203B">
      <w:pPr>
        <w:ind w:firstLine="567"/>
        <w:jc w:val="both"/>
        <w:rPr>
          <w:color w:val="000000"/>
        </w:rPr>
      </w:pPr>
    </w:p>
    <w:p w14:paraId="27A51B84" w14:textId="77777777" w:rsidR="00EF203B" w:rsidRPr="00E3417E" w:rsidRDefault="00EF203B" w:rsidP="00EF203B">
      <w:pPr>
        <w:ind w:firstLine="567"/>
        <w:jc w:val="both"/>
        <w:rPr>
          <w:bCs/>
        </w:rPr>
      </w:pPr>
      <w:r w:rsidRPr="00E3417E">
        <w:rPr>
          <w:b/>
          <w:bCs/>
        </w:rPr>
        <w:t xml:space="preserve">Конкурсная комиссия (Комиссия) </w:t>
      </w:r>
      <w:r w:rsidRPr="00E3417E">
        <w:rPr>
          <w:bCs/>
        </w:rPr>
        <w:t xml:space="preserve">- коллегиальный рабочий орган, создаваемый Обществом для выбора Поставщика путем проведения Закупочных процедур. </w:t>
      </w:r>
    </w:p>
    <w:p w14:paraId="041D524D" w14:textId="77777777" w:rsidR="00EF203B" w:rsidRPr="00E3417E" w:rsidRDefault="00EF203B" w:rsidP="00EF203B">
      <w:pPr>
        <w:ind w:firstLine="567"/>
        <w:jc w:val="both"/>
        <w:rPr>
          <w:bCs/>
        </w:rPr>
      </w:pPr>
    </w:p>
    <w:p w14:paraId="73EB020D" w14:textId="77777777" w:rsidR="00EF203B" w:rsidRPr="00E3417E" w:rsidRDefault="00EF203B" w:rsidP="00EF203B">
      <w:pPr>
        <w:ind w:firstLine="567"/>
        <w:jc w:val="both"/>
      </w:pPr>
      <w:r w:rsidRPr="00E3417E">
        <w:rPr>
          <w:b/>
          <w:bCs/>
        </w:rPr>
        <w:t>Оператор ЭТП -</w:t>
      </w:r>
      <w:r w:rsidRPr="00E3417E">
        <w:t xml:space="preserve"> юридическое лицо - владелец ЭТП.</w:t>
      </w:r>
    </w:p>
    <w:p w14:paraId="19BAA1C3" w14:textId="77777777" w:rsidR="00EF203B" w:rsidRPr="00E3417E" w:rsidRDefault="00EF203B" w:rsidP="00EF203B">
      <w:pPr>
        <w:ind w:firstLine="567"/>
        <w:jc w:val="both"/>
      </w:pPr>
    </w:p>
    <w:p w14:paraId="27DC8531" w14:textId="77777777" w:rsidR="00EF203B" w:rsidRPr="00E3417E" w:rsidRDefault="00EF203B" w:rsidP="00EF203B">
      <w:pPr>
        <w:ind w:firstLine="567"/>
        <w:jc w:val="both"/>
      </w:pPr>
      <w:r w:rsidRPr="00E3417E">
        <w:rPr>
          <w:b/>
          <w:bCs/>
        </w:rPr>
        <w:t>Официальный сайт Общества –</w:t>
      </w:r>
      <w:r w:rsidRPr="00E3417E">
        <w:t xml:space="preserve"> официальный сайт Общества в информационно-телекоммуникационной сети «Интернет».</w:t>
      </w:r>
    </w:p>
    <w:p w14:paraId="51EE69FD" w14:textId="77777777" w:rsidR="00EF203B" w:rsidRPr="00E3417E" w:rsidRDefault="00EF203B" w:rsidP="00EF203B">
      <w:pPr>
        <w:ind w:firstLine="567"/>
        <w:jc w:val="both"/>
      </w:pPr>
    </w:p>
    <w:p w14:paraId="4264E9CC" w14:textId="77777777" w:rsidR="00EF203B" w:rsidRPr="00E3417E" w:rsidRDefault="00EF203B" w:rsidP="00EF203B">
      <w:pPr>
        <w:ind w:firstLine="567"/>
        <w:jc w:val="both"/>
      </w:pPr>
      <w:r w:rsidRPr="00E3417E">
        <w:rPr>
          <w:b/>
          <w:bCs/>
        </w:rPr>
        <w:t xml:space="preserve">ПАО Сбербанк - </w:t>
      </w:r>
      <w:r w:rsidRPr="00E3417E">
        <w:t>Публичное акционерное общество «Сбербанк России».</w:t>
      </w:r>
    </w:p>
    <w:p w14:paraId="346A1D9D" w14:textId="77777777" w:rsidR="00EF203B" w:rsidRPr="00E3417E" w:rsidRDefault="00EF203B" w:rsidP="00EF203B">
      <w:pPr>
        <w:ind w:firstLine="567"/>
        <w:jc w:val="both"/>
      </w:pPr>
    </w:p>
    <w:p w14:paraId="65FED617" w14:textId="77777777" w:rsidR="00EF203B" w:rsidRPr="00E3417E" w:rsidRDefault="00EF203B" w:rsidP="00EF203B">
      <w:pPr>
        <w:numPr>
          <w:ilvl w:val="2"/>
          <w:numId w:val="0"/>
        </w:numPr>
        <w:tabs>
          <w:tab w:val="num" w:pos="360"/>
        </w:tabs>
        <w:ind w:firstLine="567"/>
        <w:jc w:val="both"/>
      </w:pPr>
      <w:r w:rsidRPr="00E3417E">
        <w:rPr>
          <w:b/>
          <w:bCs/>
        </w:rPr>
        <w:t xml:space="preserve">Победитель </w:t>
      </w:r>
      <w:r w:rsidRPr="00E3417E">
        <w:t>- Участник, который сделал лучшее предложение в соответствии с условиями Документации, соответствующий требованиям к Участникам Закупочной процедуры, и в отношении которого опубликовано решение о признании его Победителем.</w:t>
      </w:r>
    </w:p>
    <w:p w14:paraId="7C682A2F" w14:textId="77777777" w:rsidR="00EF203B" w:rsidRPr="00E3417E" w:rsidRDefault="00EF203B" w:rsidP="00EF203B">
      <w:pPr>
        <w:numPr>
          <w:ilvl w:val="2"/>
          <w:numId w:val="0"/>
        </w:numPr>
        <w:tabs>
          <w:tab w:val="num" w:pos="360"/>
        </w:tabs>
        <w:ind w:firstLine="567"/>
        <w:jc w:val="both"/>
      </w:pPr>
    </w:p>
    <w:p w14:paraId="43275A9D" w14:textId="77777777" w:rsidR="00EF203B" w:rsidRPr="00E3417E" w:rsidRDefault="00EF203B" w:rsidP="00EF203B">
      <w:pPr>
        <w:ind w:firstLine="567"/>
        <w:jc w:val="both"/>
      </w:pPr>
      <w:r w:rsidRPr="00E3417E">
        <w:rPr>
          <w:b/>
          <w:bCs/>
        </w:rPr>
        <w:t xml:space="preserve">Поставщик (подрядчик, исполнитель) </w:t>
      </w:r>
      <w:r w:rsidRPr="00E3417E">
        <w:t>– юридическое лицо или физическое лицо (индивидуальный предприниматель).</w:t>
      </w:r>
    </w:p>
    <w:p w14:paraId="57CC1785" w14:textId="77777777" w:rsidR="00EF203B" w:rsidRPr="00E3417E" w:rsidRDefault="00EF203B" w:rsidP="00EF203B">
      <w:pPr>
        <w:ind w:firstLine="567"/>
        <w:jc w:val="both"/>
      </w:pPr>
    </w:p>
    <w:p w14:paraId="4BAF2507" w14:textId="77777777" w:rsidR="00EF203B" w:rsidRPr="00E3417E" w:rsidRDefault="00EF203B" w:rsidP="00EF203B">
      <w:pPr>
        <w:ind w:firstLine="567"/>
        <w:jc w:val="both"/>
        <w:rPr>
          <w:b/>
        </w:rPr>
      </w:pPr>
      <w:r w:rsidRPr="00E3417E">
        <w:rPr>
          <w:b/>
          <w:bCs/>
        </w:rPr>
        <w:t>Продукция</w:t>
      </w:r>
      <w:r w:rsidRPr="00E3417E">
        <w:t xml:space="preserve"> – товары, работы, услуги.</w:t>
      </w:r>
      <w:r w:rsidRPr="00E3417E">
        <w:rPr>
          <w:b/>
        </w:rPr>
        <w:t xml:space="preserve"> </w:t>
      </w:r>
    </w:p>
    <w:p w14:paraId="192C63F9" w14:textId="77777777" w:rsidR="00EF203B" w:rsidRPr="00E3417E" w:rsidRDefault="00EF203B" w:rsidP="00EF203B">
      <w:pPr>
        <w:ind w:firstLine="567"/>
        <w:jc w:val="both"/>
        <w:rPr>
          <w:b/>
        </w:rPr>
      </w:pPr>
    </w:p>
    <w:p w14:paraId="5704068C" w14:textId="77777777" w:rsidR="00EF203B" w:rsidRPr="00E3417E" w:rsidRDefault="00EF203B" w:rsidP="00EF203B">
      <w:pPr>
        <w:ind w:firstLine="567"/>
        <w:jc w:val="both"/>
      </w:pPr>
      <w:r w:rsidRPr="00E3417E">
        <w:rPr>
          <w:b/>
        </w:rPr>
        <w:t>Реестр аккредитованных Поставщиков</w:t>
      </w:r>
      <w:r w:rsidRPr="00E3417E">
        <w:t xml:space="preserve"> – формируемый Обществом публичный перечень Поставщиков, прошедших Аккредитацию.</w:t>
      </w:r>
      <w:r>
        <w:t xml:space="preserve"> </w:t>
      </w:r>
    </w:p>
    <w:p w14:paraId="507C0073" w14:textId="77777777" w:rsidR="00EF203B" w:rsidRPr="00E3417E" w:rsidRDefault="00EF203B" w:rsidP="00EF203B">
      <w:pPr>
        <w:ind w:firstLine="567"/>
        <w:jc w:val="both"/>
      </w:pPr>
    </w:p>
    <w:p w14:paraId="402A2294" w14:textId="77777777" w:rsidR="00EF203B" w:rsidRPr="00E3417E" w:rsidRDefault="00EF203B" w:rsidP="00EF203B">
      <w:pPr>
        <w:ind w:firstLine="567"/>
        <w:jc w:val="both"/>
      </w:pPr>
      <w:r w:rsidRPr="00E3417E">
        <w:rPr>
          <w:b/>
        </w:rPr>
        <w:t>Реестр договоров</w:t>
      </w:r>
      <w:r w:rsidRPr="00E3417E">
        <w:t xml:space="preserve"> - реестр договоров, заключенных Обществом по результатам Закупки, размещаемый в ЕИС.</w:t>
      </w:r>
    </w:p>
    <w:p w14:paraId="2B7D69B3" w14:textId="77777777" w:rsidR="00EF203B" w:rsidRPr="00E3417E" w:rsidRDefault="00EF203B" w:rsidP="00EF203B">
      <w:pPr>
        <w:ind w:firstLine="567"/>
        <w:jc w:val="both"/>
        <w:rPr>
          <w:b/>
        </w:rPr>
      </w:pPr>
    </w:p>
    <w:p w14:paraId="054CBB04" w14:textId="77777777" w:rsidR="00EF203B" w:rsidRPr="00E3417E" w:rsidRDefault="00EF203B" w:rsidP="00EF203B">
      <w:pPr>
        <w:ind w:firstLine="567"/>
        <w:jc w:val="both"/>
      </w:pPr>
      <w:r w:rsidRPr="00E3417E">
        <w:rPr>
          <w:b/>
          <w:color w:val="000000"/>
        </w:rPr>
        <w:t>Способ закупки</w:t>
      </w:r>
      <w:r w:rsidRPr="00E3417E">
        <w:rPr>
          <w:bCs/>
          <w:color w:val="000000"/>
        </w:rPr>
        <w:t xml:space="preserve"> – </w:t>
      </w:r>
      <w:r w:rsidRPr="00E3417E">
        <w:t xml:space="preserve">конкурс, конкурс в электронной форме, электронный аукцион, запрос предложений, запрос предложений в электронной форме, запрос котировок, запрос котировок в электронной форме, адресный запрос предложений, адресный запрос предложений в электронной форме, адресный запрос котировок, адресный запрос котировок в электронной форме, анализ предложений, Закупка у единственного Поставщика. </w:t>
      </w:r>
    </w:p>
    <w:p w14:paraId="6BAF4AC3" w14:textId="77777777" w:rsidR="00EF203B" w:rsidRPr="00E3417E" w:rsidRDefault="00EF203B" w:rsidP="00EF203B">
      <w:pPr>
        <w:ind w:firstLine="567"/>
        <w:jc w:val="both"/>
      </w:pPr>
    </w:p>
    <w:p w14:paraId="3ED41187" w14:textId="77777777" w:rsidR="00EF203B" w:rsidRPr="00E3417E" w:rsidRDefault="00EF203B" w:rsidP="00EF203B">
      <w:pPr>
        <w:ind w:firstLine="567"/>
        <w:jc w:val="both"/>
      </w:pPr>
      <w:r w:rsidRPr="00E3417E">
        <w:rPr>
          <w:b/>
          <w:bCs/>
        </w:rPr>
        <w:t>Торги</w:t>
      </w:r>
      <w:r w:rsidRPr="00E3417E">
        <w:t xml:space="preserve"> – конкурс, конкурс в электронной форме, электронный аукцион, запрос предложений, запрос предложений в электронной форме, запрос котировок, запрос котировок в электронной форме, проводимые для определения Победителя и заключения с ним договора на поставку Продукции в соответствии с Федеральным законом от 18.07.2011 № 223-ФЗ «О закупках товаров, работ, услуг отдельными видами юридических лиц».</w:t>
      </w:r>
    </w:p>
    <w:p w14:paraId="68B13717" w14:textId="77777777" w:rsidR="00EF203B" w:rsidRPr="00E3417E" w:rsidRDefault="00EF203B" w:rsidP="00EF203B">
      <w:pPr>
        <w:ind w:firstLine="567"/>
        <w:jc w:val="both"/>
        <w:rPr>
          <w:b/>
          <w:bCs/>
        </w:rPr>
      </w:pPr>
    </w:p>
    <w:p w14:paraId="719B5F65" w14:textId="77777777" w:rsidR="00EF203B" w:rsidRPr="00E3417E" w:rsidRDefault="00EF203B" w:rsidP="00EF203B">
      <w:pPr>
        <w:ind w:firstLine="567"/>
        <w:jc w:val="both"/>
      </w:pPr>
      <w:r w:rsidRPr="00E3417E">
        <w:rPr>
          <w:b/>
          <w:bCs/>
        </w:rPr>
        <w:t xml:space="preserve">Участник – </w:t>
      </w:r>
      <w:r w:rsidRPr="00E3417E">
        <w:t>участник Закупочной процедуры, Аккредитации – потенциальный Поставщик (исполнитель, подрядчик), претендующий на поставку Продукции.</w:t>
      </w:r>
    </w:p>
    <w:p w14:paraId="70A79110" w14:textId="77777777" w:rsidR="00EF203B" w:rsidRPr="00E3417E" w:rsidRDefault="00EF203B" w:rsidP="00EF203B">
      <w:pPr>
        <w:ind w:firstLine="567"/>
        <w:jc w:val="both"/>
      </w:pPr>
    </w:p>
    <w:p w14:paraId="6774F7E4" w14:textId="77777777" w:rsidR="00EF203B" w:rsidRPr="00E3417E" w:rsidRDefault="00EF203B" w:rsidP="00EF203B">
      <w:pPr>
        <w:ind w:firstLine="567"/>
        <w:jc w:val="both"/>
      </w:pPr>
      <w:r w:rsidRPr="00E3417E">
        <w:rPr>
          <w:b/>
        </w:rPr>
        <w:t>Централизованная закупка –</w:t>
      </w:r>
      <w:r w:rsidRPr="00E3417E">
        <w:t xml:space="preserve"> Закупка, осуществляемая Обществом путем объединения потребностей Общества, филиалов Общества, входящих в Группу ПАО Сбербанк. </w:t>
      </w:r>
    </w:p>
    <w:p w14:paraId="0D56C105" w14:textId="77777777" w:rsidR="00EF203B" w:rsidRPr="00E3417E" w:rsidRDefault="00EF203B" w:rsidP="00EF203B">
      <w:pPr>
        <w:ind w:firstLine="567"/>
        <w:jc w:val="both"/>
      </w:pPr>
    </w:p>
    <w:p w14:paraId="54379277" w14:textId="77777777" w:rsidR="00EF203B" w:rsidRPr="00E3417E" w:rsidRDefault="00EF203B" w:rsidP="00EF203B">
      <w:pPr>
        <w:ind w:firstLine="567"/>
        <w:jc w:val="both"/>
      </w:pPr>
      <w:r w:rsidRPr="00E3417E">
        <w:rPr>
          <w:b/>
          <w:bCs/>
        </w:rPr>
        <w:t xml:space="preserve">Электронная торговая площадка (далее — ЭТП) </w:t>
      </w:r>
      <w:r w:rsidRPr="00E3417E">
        <w:t>- программно-аппаратный комплекс, предназначенный для проведения Закупочных процедур в электронной форме на сайте в сети «Интернет».</w:t>
      </w:r>
    </w:p>
    <w:p w14:paraId="72FABB2A" w14:textId="77777777" w:rsidR="00EF203B" w:rsidRPr="00E3417E" w:rsidRDefault="00EF203B" w:rsidP="00EF203B">
      <w:pPr>
        <w:ind w:firstLine="567"/>
        <w:jc w:val="both"/>
      </w:pPr>
    </w:p>
    <w:p w14:paraId="17EB3598" w14:textId="77777777" w:rsidR="00EF203B" w:rsidRPr="00E3417E" w:rsidRDefault="00EF203B" w:rsidP="00EF203B">
      <w:pPr>
        <w:ind w:firstLine="567"/>
        <w:jc w:val="both"/>
      </w:pPr>
    </w:p>
    <w:p w14:paraId="3573BB19" w14:textId="77777777" w:rsidR="00EF203B" w:rsidRPr="00E3417E" w:rsidRDefault="00EF203B" w:rsidP="00EF203B">
      <w:pPr>
        <w:ind w:firstLine="567"/>
        <w:jc w:val="both"/>
      </w:pPr>
    </w:p>
    <w:p w14:paraId="33DD6E5F" w14:textId="77777777" w:rsidR="00EF203B" w:rsidRPr="00E3417E" w:rsidRDefault="00EF203B" w:rsidP="00EF203B">
      <w:pPr>
        <w:ind w:firstLine="567"/>
        <w:jc w:val="both"/>
      </w:pPr>
    </w:p>
    <w:p w14:paraId="3E2CD0FD" w14:textId="77777777" w:rsidR="00EF203B" w:rsidRPr="00E3417E" w:rsidRDefault="00EF203B" w:rsidP="00EF203B">
      <w:pPr>
        <w:ind w:firstLine="567"/>
        <w:jc w:val="both"/>
      </w:pPr>
    </w:p>
    <w:p w14:paraId="585A46DC" w14:textId="77777777" w:rsidR="00EF203B" w:rsidRPr="00E3417E" w:rsidRDefault="00EF203B" w:rsidP="00EF203B">
      <w:pPr>
        <w:pStyle w:val="1"/>
        <w:pageBreakBefore/>
        <w:ind w:left="1123"/>
        <w:jc w:val="right"/>
      </w:pPr>
      <w:bookmarkStart w:id="54" w:name="_Toc514225662"/>
      <w:r w:rsidRPr="00E3417E">
        <w:t>Приложение 2</w:t>
      </w:r>
      <w:bookmarkEnd w:id="54"/>
    </w:p>
    <w:p w14:paraId="1A5D54AB" w14:textId="77777777" w:rsidR="00EF203B" w:rsidRPr="00E3417E" w:rsidRDefault="00EF203B" w:rsidP="00EF203B">
      <w:pPr>
        <w:ind w:firstLine="567"/>
        <w:jc w:val="center"/>
        <w:rPr>
          <w:b/>
        </w:rPr>
      </w:pPr>
    </w:p>
    <w:p w14:paraId="0985E96F" w14:textId="77777777" w:rsidR="00EF203B" w:rsidRPr="00E3417E" w:rsidRDefault="00EF203B" w:rsidP="00EF203B">
      <w:pPr>
        <w:spacing w:after="240"/>
        <w:ind w:firstLine="567"/>
        <w:jc w:val="center"/>
        <w:rPr>
          <w:b/>
          <w:kern w:val="28"/>
          <w:szCs w:val="28"/>
        </w:rPr>
      </w:pPr>
      <w:r w:rsidRPr="00E3417E">
        <w:rPr>
          <w:b/>
          <w:kern w:val="28"/>
          <w:szCs w:val="28"/>
        </w:rPr>
        <w:t>Перечень взаимозависимых лиц,</w:t>
      </w:r>
      <w:r w:rsidRPr="00E3417E">
        <w:t xml:space="preserve"> </w:t>
      </w:r>
      <w:r w:rsidRPr="00E3417E">
        <w:rPr>
          <w:b/>
          <w:kern w:val="28"/>
          <w:szCs w:val="28"/>
        </w:rPr>
        <w:t>при проведении Закупки Продукции у которых Общество не руководствуется требованиями Закона в соответствии с пунктом 13 ч. 4 ст. 1 Закона</w:t>
      </w:r>
    </w:p>
    <w:p w14:paraId="7158FB79" w14:textId="77777777" w:rsidR="00EF203B" w:rsidRPr="00E3417E" w:rsidRDefault="00EF203B" w:rsidP="00EF203B">
      <w:pPr>
        <w:ind w:firstLine="567"/>
        <w:jc w:val="both"/>
        <w:rPr>
          <w:sz w:val="18"/>
          <w:szCs w:val="18"/>
        </w:rPr>
      </w:pPr>
    </w:p>
    <w:tbl>
      <w:tblPr>
        <w:tblW w:w="10172"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253"/>
        <w:gridCol w:w="1984"/>
        <w:gridCol w:w="2943"/>
      </w:tblGrid>
      <w:tr w:rsidR="00EF203B" w:rsidRPr="00E3417E" w14:paraId="266BC50B" w14:textId="77777777" w:rsidTr="00EF203B">
        <w:trPr>
          <w:cantSplit/>
          <w:trHeight w:val="300"/>
          <w:tblHeader/>
        </w:trPr>
        <w:tc>
          <w:tcPr>
            <w:tcW w:w="992" w:type="dxa"/>
          </w:tcPr>
          <w:p w14:paraId="7DB43AFA" w14:textId="77777777" w:rsidR="00EF203B" w:rsidRPr="00E3417E" w:rsidRDefault="00EF203B" w:rsidP="001A7D0E">
            <w:pPr>
              <w:spacing w:before="80" w:after="80"/>
              <w:jc w:val="center"/>
              <w:rPr>
                <w:b/>
                <w:kern w:val="28"/>
                <w:szCs w:val="28"/>
              </w:rPr>
            </w:pPr>
            <w:r w:rsidRPr="00E3417E">
              <w:rPr>
                <w:b/>
                <w:kern w:val="28"/>
                <w:szCs w:val="28"/>
              </w:rPr>
              <w:t>№ п/п</w:t>
            </w:r>
          </w:p>
        </w:tc>
        <w:tc>
          <w:tcPr>
            <w:tcW w:w="4253" w:type="dxa"/>
            <w:shd w:val="clear" w:color="auto" w:fill="auto"/>
            <w:noWrap/>
          </w:tcPr>
          <w:p w14:paraId="064789ED" w14:textId="77777777" w:rsidR="00EF203B" w:rsidRPr="00E3417E" w:rsidRDefault="00EF203B" w:rsidP="001A7D0E">
            <w:pPr>
              <w:spacing w:before="80" w:after="80"/>
              <w:jc w:val="center"/>
              <w:rPr>
                <w:b/>
                <w:kern w:val="28"/>
                <w:szCs w:val="28"/>
              </w:rPr>
            </w:pPr>
            <w:r w:rsidRPr="00E3417E">
              <w:rPr>
                <w:b/>
                <w:kern w:val="28"/>
                <w:szCs w:val="28"/>
              </w:rPr>
              <w:t>Наименование взаимозависимого лица</w:t>
            </w:r>
          </w:p>
        </w:tc>
        <w:tc>
          <w:tcPr>
            <w:tcW w:w="1984" w:type="dxa"/>
          </w:tcPr>
          <w:p w14:paraId="0182FB61" w14:textId="77777777" w:rsidR="00EF203B" w:rsidRPr="00E3417E" w:rsidRDefault="00EF203B" w:rsidP="001A7D0E">
            <w:pPr>
              <w:spacing w:before="80" w:after="80"/>
              <w:jc w:val="center"/>
              <w:rPr>
                <w:b/>
                <w:kern w:val="28"/>
                <w:szCs w:val="28"/>
              </w:rPr>
            </w:pPr>
            <w:r w:rsidRPr="00E3417E">
              <w:rPr>
                <w:b/>
                <w:kern w:val="28"/>
                <w:szCs w:val="28"/>
              </w:rPr>
              <w:t>ИНН (Код)</w:t>
            </w:r>
          </w:p>
        </w:tc>
        <w:tc>
          <w:tcPr>
            <w:tcW w:w="2943" w:type="dxa"/>
          </w:tcPr>
          <w:p w14:paraId="18F26725" w14:textId="77777777" w:rsidR="00EF203B" w:rsidRPr="00E3417E" w:rsidRDefault="00EF203B" w:rsidP="001A7D0E">
            <w:pPr>
              <w:spacing w:before="80" w:after="80"/>
              <w:jc w:val="center"/>
              <w:rPr>
                <w:b/>
                <w:kern w:val="28"/>
                <w:szCs w:val="28"/>
              </w:rPr>
            </w:pPr>
            <w:r w:rsidRPr="00E3417E">
              <w:rPr>
                <w:b/>
                <w:kern w:val="28"/>
                <w:szCs w:val="28"/>
              </w:rPr>
              <w:t>Основание включения в перечень взаимозависимых лиц в соответствии с НК РФ</w:t>
            </w:r>
          </w:p>
        </w:tc>
      </w:tr>
      <w:tr w:rsidR="00EF203B" w:rsidRPr="00E3417E" w14:paraId="029526E8" w14:textId="77777777" w:rsidTr="00EF203B">
        <w:trPr>
          <w:cantSplit/>
          <w:trHeight w:val="300"/>
        </w:trPr>
        <w:tc>
          <w:tcPr>
            <w:tcW w:w="992" w:type="dxa"/>
          </w:tcPr>
          <w:p w14:paraId="0F730ABB" w14:textId="77777777" w:rsidR="00EF203B" w:rsidRPr="00E3417E" w:rsidRDefault="00EF203B" w:rsidP="001A7D0E">
            <w:pPr>
              <w:spacing w:before="80" w:after="80"/>
              <w:jc w:val="center"/>
            </w:pPr>
            <w:r w:rsidRPr="00E3417E">
              <w:t>1</w:t>
            </w:r>
          </w:p>
        </w:tc>
        <w:tc>
          <w:tcPr>
            <w:tcW w:w="4253" w:type="dxa"/>
            <w:shd w:val="clear" w:color="auto" w:fill="auto"/>
            <w:noWrap/>
            <w:vAlign w:val="center"/>
          </w:tcPr>
          <w:p w14:paraId="4B6F6DF4" w14:textId="77777777" w:rsidR="00EF203B" w:rsidRPr="00E3417E" w:rsidRDefault="00EF203B" w:rsidP="001A7D0E">
            <w:pPr>
              <w:spacing w:before="80" w:after="80"/>
            </w:pPr>
            <w:r w:rsidRPr="00E3417E">
              <w:t>ПАО Сбербанк</w:t>
            </w:r>
          </w:p>
        </w:tc>
        <w:tc>
          <w:tcPr>
            <w:tcW w:w="1984" w:type="dxa"/>
            <w:vAlign w:val="center"/>
          </w:tcPr>
          <w:p w14:paraId="0CDA0CD0" w14:textId="77777777" w:rsidR="00EF203B" w:rsidRPr="00E3417E" w:rsidRDefault="00EF203B" w:rsidP="001A7D0E">
            <w:pPr>
              <w:spacing w:before="80" w:after="80"/>
              <w:jc w:val="center"/>
            </w:pPr>
            <w:r w:rsidRPr="00E3417E">
              <w:t>7707083893</w:t>
            </w:r>
          </w:p>
        </w:tc>
        <w:tc>
          <w:tcPr>
            <w:tcW w:w="2943" w:type="dxa"/>
            <w:vAlign w:val="center"/>
          </w:tcPr>
          <w:p w14:paraId="242A3738" w14:textId="77777777" w:rsidR="00EF203B" w:rsidRPr="00E3417E" w:rsidRDefault="00EF203B" w:rsidP="001A7D0E">
            <w:r w:rsidRPr="00E3417E">
              <w:t>п.п 1 п.2 ст.105.1. НК РФ</w:t>
            </w:r>
          </w:p>
        </w:tc>
      </w:tr>
    </w:tbl>
    <w:p w14:paraId="2F02314E" w14:textId="77777777" w:rsidR="00EF203B" w:rsidRPr="00E3417E" w:rsidRDefault="00EF203B" w:rsidP="00EF203B">
      <w:pPr>
        <w:ind w:firstLine="567"/>
        <w:jc w:val="both"/>
        <w:rPr>
          <w:sz w:val="18"/>
          <w:szCs w:val="18"/>
        </w:rPr>
      </w:pPr>
    </w:p>
    <w:p w14:paraId="022A3876" w14:textId="77777777" w:rsidR="00EF203B" w:rsidRPr="00E3417E" w:rsidRDefault="00EF203B" w:rsidP="00EF203B">
      <w:pPr>
        <w:rPr>
          <w:sz w:val="18"/>
          <w:szCs w:val="18"/>
        </w:rPr>
      </w:pPr>
    </w:p>
    <w:p w14:paraId="28C4B70C" w14:textId="77777777" w:rsidR="00EF203B" w:rsidRPr="00E3417E" w:rsidRDefault="00EF203B" w:rsidP="00EF203B">
      <w:pPr>
        <w:rPr>
          <w:sz w:val="18"/>
          <w:szCs w:val="18"/>
        </w:rPr>
      </w:pPr>
    </w:p>
    <w:p w14:paraId="1DAF1956" w14:textId="77777777" w:rsidR="00EF203B" w:rsidRPr="00E3417E" w:rsidRDefault="00EF203B" w:rsidP="00EF203B">
      <w:pPr>
        <w:rPr>
          <w:sz w:val="18"/>
          <w:szCs w:val="18"/>
        </w:rPr>
      </w:pPr>
    </w:p>
    <w:p w14:paraId="616BB7C8" w14:textId="77777777" w:rsidR="00EF203B" w:rsidRPr="00E3417E" w:rsidRDefault="00EF203B" w:rsidP="00EF203B">
      <w:pPr>
        <w:rPr>
          <w:sz w:val="18"/>
          <w:szCs w:val="18"/>
        </w:rPr>
      </w:pPr>
    </w:p>
    <w:p w14:paraId="7C764EB1" w14:textId="77777777" w:rsidR="00EF203B" w:rsidRPr="00E3417E" w:rsidRDefault="00EF203B" w:rsidP="00EF203B">
      <w:pPr>
        <w:rPr>
          <w:sz w:val="18"/>
          <w:szCs w:val="18"/>
        </w:rPr>
      </w:pPr>
    </w:p>
    <w:p w14:paraId="61B5D0BD" w14:textId="77777777" w:rsidR="00EF203B" w:rsidRPr="00E3417E" w:rsidRDefault="00EF203B" w:rsidP="00EF203B">
      <w:pPr>
        <w:rPr>
          <w:sz w:val="18"/>
          <w:szCs w:val="18"/>
        </w:rPr>
      </w:pPr>
    </w:p>
    <w:p w14:paraId="1715C6FE" w14:textId="77777777" w:rsidR="00EF203B" w:rsidRPr="00E3417E" w:rsidRDefault="00EF203B" w:rsidP="00EF203B">
      <w:pPr>
        <w:rPr>
          <w:sz w:val="18"/>
          <w:szCs w:val="18"/>
        </w:rPr>
      </w:pPr>
    </w:p>
    <w:p w14:paraId="397FBA11" w14:textId="77777777" w:rsidR="00EF203B" w:rsidRPr="00E3417E" w:rsidRDefault="00EF203B" w:rsidP="00EF203B">
      <w:pPr>
        <w:rPr>
          <w:sz w:val="18"/>
          <w:szCs w:val="18"/>
        </w:rPr>
      </w:pPr>
    </w:p>
    <w:p w14:paraId="7411F610" w14:textId="77777777" w:rsidR="00EF203B" w:rsidRPr="00E3417E" w:rsidRDefault="00EF203B" w:rsidP="00EF203B">
      <w:pPr>
        <w:rPr>
          <w:sz w:val="18"/>
          <w:szCs w:val="18"/>
        </w:rPr>
      </w:pPr>
    </w:p>
    <w:p w14:paraId="7019C67C" w14:textId="77777777" w:rsidR="00EF203B" w:rsidRPr="00E3417E" w:rsidRDefault="00EF203B" w:rsidP="00EF203B">
      <w:pPr>
        <w:rPr>
          <w:sz w:val="18"/>
          <w:szCs w:val="18"/>
        </w:rPr>
      </w:pPr>
    </w:p>
    <w:p w14:paraId="27E07ADC" w14:textId="77777777" w:rsidR="00EF203B" w:rsidRPr="00E3417E" w:rsidRDefault="00EF203B" w:rsidP="00EF203B">
      <w:pPr>
        <w:rPr>
          <w:sz w:val="18"/>
          <w:szCs w:val="18"/>
        </w:rPr>
      </w:pPr>
    </w:p>
    <w:p w14:paraId="69D60E7B" w14:textId="77777777" w:rsidR="00EF203B" w:rsidRPr="00E3417E" w:rsidRDefault="00EF203B" w:rsidP="00EF203B">
      <w:pPr>
        <w:rPr>
          <w:sz w:val="18"/>
          <w:szCs w:val="18"/>
        </w:rPr>
      </w:pPr>
    </w:p>
    <w:p w14:paraId="53F6663D" w14:textId="77777777" w:rsidR="00EF203B" w:rsidRPr="00E3417E" w:rsidRDefault="00EF203B" w:rsidP="00EF203B">
      <w:pPr>
        <w:rPr>
          <w:sz w:val="18"/>
          <w:szCs w:val="18"/>
        </w:rPr>
      </w:pPr>
    </w:p>
    <w:p w14:paraId="2EBD1F08" w14:textId="77777777" w:rsidR="00EF203B" w:rsidRPr="00E3417E" w:rsidRDefault="00EF203B" w:rsidP="00EF203B">
      <w:pPr>
        <w:rPr>
          <w:sz w:val="18"/>
          <w:szCs w:val="18"/>
        </w:rPr>
      </w:pPr>
    </w:p>
    <w:p w14:paraId="285C4CD3" w14:textId="77777777" w:rsidR="00EF203B" w:rsidRPr="00E3417E" w:rsidRDefault="00EF203B" w:rsidP="00EF203B">
      <w:pPr>
        <w:rPr>
          <w:sz w:val="18"/>
          <w:szCs w:val="18"/>
        </w:rPr>
      </w:pPr>
    </w:p>
    <w:p w14:paraId="77FC0919" w14:textId="77777777" w:rsidR="00EF203B" w:rsidRPr="00E3417E" w:rsidRDefault="00EF203B" w:rsidP="00EF203B">
      <w:pPr>
        <w:rPr>
          <w:sz w:val="18"/>
          <w:szCs w:val="18"/>
        </w:rPr>
      </w:pPr>
    </w:p>
    <w:p w14:paraId="1AF60B1B" w14:textId="77777777" w:rsidR="00EF203B" w:rsidRPr="00E3417E" w:rsidRDefault="00EF203B" w:rsidP="00EF203B">
      <w:pPr>
        <w:rPr>
          <w:sz w:val="18"/>
          <w:szCs w:val="18"/>
        </w:rPr>
      </w:pPr>
    </w:p>
    <w:p w14:paraId="6C14CA92" w14:textId="77777777" w:rsidR="00EF203B" w:rsidRPr="00E3417E" w:rsidRDefault="00EF203B" w:rsidP="00EF203B">
      <w:pPr>
        <w:rPr>
          <w:sz w:val="18"/>
          <w:szCs w:val="18"/>
        </w:rPr>
      </w:pPr>
    </w:p>
    <w:p w14:paraId="74AC32FB" w14:textId="77777777" w:rsidR="00EF203B" w:rsidRPr="00E3417E" w:rsidRDefault="00EF203B" w:rsidP="00EF203B">
      <w:pPr>
        <w:rPr>
          <w:sz w:val="18"/>
          <w:szCs w:val="18"/>
        </w:rPr>
      </w:pPr>
    </w:p>
    <w:p w14:paraId="0D2CAF6A" w14:textId="77777777" w:rsidR="00EF203B" w:rsidRPr="00E3417E" w:rsidRDefault="00EF203B" w:rsidP="00EF203B">
      <w:pPr>
        <w:rPr>
          <w:sz w:val="18"/>
          <w:szCs w:val="18"/>
        </w:rPr>
      </w:pPr>
    </w:p>
    <w:p w14:paraId="06521C1A" w14:textId="77777777" w:rsidR="00EF203B" w:rsidRPr="00E3417E" w:rsidRDefault="00EF203B" w:rsidP="00EF203B">
      <w:pPr>
        <w:rPr>
          <w:sz w:val="18"/>
          <w:szCs w:val="18"/>
        </w:rPr>
      </w:pPr>
    </w:p>
    <w:p w14:paraId="170CB377" w14:textId="77777777" w:rsidR="00EF203B" w:rsidRPr="00E3417E" w:rsidRDefault="00EF203B" w:rsidP="00EF203B">
      <w:pPr>
        <w:rPr>
          <w:sz w:val="18"/>
          <w:szCs w:val="18"/>
        </w:rPr>
      </w:pPr>
    </w:p>
    <w:p w14:paraId="5D4DA18A" w14:textId="77777777" w:rsidR="00EF203B" w:rsidRPr="00E3417E" w:rsidRDefault="00EF203B" w:rsidP="00EF203B">
      <w:pPr>
        <w:rPr>
          <w:sz w:val="18"/>
          <w:szCs w:val="18"/>
        </w:rPr>
      </w:pPr>
    </w:p>
    <w:p w14:paraId="063B05A6" w14:textId="77777777" w:rsidR="00EF203B" w:rsidRPr="00E3417E" w:rsidRDefault="00EF203B" w:rsidP="00EF203B">
      <w:pPr>
        <w:rPr>
          <w:sz w:val="18"/>
          <w:szCs w:val="18"/>
        </w:rPr>
      </w:pPr>
    </w:p>
    <w:p w14:paraId="215474F8" w14:textId="77777777" w:rsidR="00EF203B" w:rsidRPr="00E3417E" w:rsidRDefault="00EF203B" w:rsidP="00EF203B">
      <w:pPr>
        <w:rPr>
          <w:sz w:val="18"/>
          <w:szCs w:val="18"/>
        </w:rPr>
      </w:pPr>
    </w:p>
    <w:p w14:paraId="40180265" w14:textId="77777777" w:rsidR="00EF203B" w:rsidRPr="00E3417E" w:rsidRDefault="00EF203B" w:rsidP="00EF203B">
      <w:pPr>
        <w:rPr>
          <w:sz w:val="18"/>
          <w:szCs w:val="18"/>
        </w:rPr>
      </w:pPr>
    </w:p>
    <w:p w14:paraId="7420AE49" w14:textId="77777777" w:rsidR="00EF203B" w:rsidRPr="00E3417E" w:rsidRDefault="00EF203B" w:rsidP="00EF203B">
      <w:pPr>
        <w:rPr>
          <w:sz w:val="18"/>
          <w:szCs w:val="18"/>
        </w:rPr>
      </w:pPr>
    </w:p>
    <w:p w14:paraId="24CB1F4E" w14:textId="77777777" w:rsidR="00EF203B" w:rsidRPr="00E3417E" w:rsidRDefault="00EF203B" w:rsidP="00EF203B">
      <w:pPr>
        <w:rPr>
          <w:sz w:val="18"/>
          <w:szCs w:val="18"/>
        </w:rPr>
      </w:pPr>
    </w:p>
    <w:p w14:paraId="1F7CC5AF" w14:textId="77777777" w:rsidR="00EF203B" w:rsidRPr="00E3417E" w:rsidRDefault="00EF203B" w:rsidP="00EF203B">
      <w:pPr>
        <w:rPr>
          <w:sz w:val="18"/>
          <w:szCs w:val="18"/>
        </w:rPr>
      </w:pPr>
    </w:p>
    <w:p w14:paraId="10B895F5" w14:textId="77777777" w:rsidR="00EF203B" w:rsidRPr="00E3417E" w:rsidRDefault="00EF203B" w:rsidP="00EF203B">
      <w:pPr>
        <w:rPr>
          <w:sz w:val="18"/>
          <w:szCs w:val="18"/>
        </w:rPr>
      </w:pPr>
    </w:p>
    <w:p w14:paraId="145D8124" w14:textId="77777777" w:rsidR="00EF203B" w:rsidRPr="00E3417E" w:rsidRDefault="00EF203B" w:rsidP="00EF203B">
      <w:pPr>
        <w:rPr>
          <w:sz w:val="18"/>
          <w:szCs w:val="18"/>
        </w:rPr>
      </w:pPr>
    </w:p>
    <w:p w14:paraId="62301133" w14:textId="77777777" w:rsidR="00EF203B" w:rsidRPr="00E3417E" w:rsidRDefault="00EF203B" w:rsidP="00EF203B">
      <w:pPr>
        <w:rPr>
          <w:sz w:val="18"/>
          <w:szCs w:val="18"/>
        </w:rPr>
      </w:pPr>
    </w:p>
    <w:p w14:paraId="6910CA89" w14:textId="77777777" w:rsidR="00EF203B" w:rsidRPr="00E3417E" w:rsidRDefault="00EF203B" w:rsidP="00EF203B">
      <w:pPr>
        <w:rPr>
          <w:sz w:val="18"/>
          <w:szCs w:val="18"/>
        </w:rPr>
      </w:pPr>
    </w:p>
    <w:p w14:paraId="4436D105" w14:textId="77777777" w:rsidR="00EF203B" w:rsidRPr="00E3417E" w:rsidRDefault="00EF203B" w:rsidP="00EF203B">
      <w:pPr>
        <w:rPr>
          <w:sz w:val="18"/>
          <w:szCs w:val="18"/>
        </w:rPr>
      </w:pPr>
    </w:p>
    <w:p w14:paraId="05FD9233" w14:textId="77777777" w:rsidR="00EF203B" w:rsidRPr="00E3417E" w:rsidRDefault="00EF203B" w:rsidP="00EF203B">
      <w:pPr>
        <w:rPr>
          <w:sz w:val="18"/>
          <w:szCs w:val="18"/>
        </w:rPr>
      </w:pPr>
    </w:p>
    <w:p w14:paraId="6BDE58C9" w14:textId="77777777" w:rsidR="00EF203B" w:rsidRPr="00E3417E" w:rsidRDefault="00EF203B" w:rsidP="00EF203B">
      <w:pPr>
        <w:rPr>
          <w:sz w:val="18"/>
          <w:szCs w:val="18"/>
        </w:rPr>
      </w:pPr>
    </w:p>
    <w:p w14:paraId="4C0101F1" w14:textId="77777777" w:rsidR="00EF203B" w:rsidRPr="00E3417E" w:rsidRDefault="00EF203B" w:rsidP="00EF203B">
      <w:pPr>
        <w:rPr>
          <w:sz w:val="18"/>
          <w:szCs w:val="18"/>
        </w:rPr>
      </w:pPr>
    </w:p>
    <w:p w14:paraId="5DB45C2E" w14:textId="77777777" w:rsidR="00EF203B" w:rsidRPr="00E3417E" w:rsidRDefault="00EF203B" w:rsidP="00EF203B">
      <w:pPr>
        <w:rPr>
          <w:sz w:val="18"/>
          <w:szCs w:val="18"/>
        </w:rPr>
      </w:pPr>
    </w:p>
    <w:p w14:paraId="6B41448C" w14:textId="77777777" w:rsidR="00EF203B" w:rsidRPr="00E3417E" w:rsidRDefault="00EF203B" w:rsidP="00EF203B">
      <w:pPr>
        <w:rPr>
          <w:sz w:val="18"/>
          <w:szCs w:val="18"/>
        </w:rPr>
      </w:pPr>
    </w:p>
    <w:p w14:paraId="41EFA805" w14:textId="77777777" w:rsidR="00EF203B" w:rsidRPr="00E3417E" w:rsidRDefault="00EF203B" w:rsidP="00EF203B">
      <w:pPr>
        <w:rPr>
          <w:sz w:val="18"/>
          <w:szCs w:val="18"/>
        </w:rPr>
      </w:pPr>
    </w:p>
    <w:p w14:paraId="220D96B8" w14:textId="77777777" w:rsidR="00EF203B" w:rsidRPr="00E3417E" w:rsidRDefault="00EF203B" w:rsidP="00EF203B">
      <w:pPr>
        <w:rPr>
          <w:sz w:val="18"/>
          <w:szCs w:val="18"/>
        </w:rPr>
      </w:pPr>
    </w:p>
    <w:p w14:paraId="7E5BCE95" w14:textId="77777777" w:rsidR="00EF203B" w:rsidRPr="00E3417E" w:rsidRDefault="00EF203B" w:rsidP="00EF203B">
      <w:pPr>
        <w:rPr>
          <w:sz w:val="18"/>
          <w:szCs w:val="18"/>
        </w:rPr>
      </w:pPr>
    </w:p>
    <w:p w14:paraId="23111DBF" w14:textId="77777777" w:rsidR="00EF203B" w:rsidRPr="00E3417E" w:rsidRDefault="00EF203B" w:rsidP="00EF203B">
      <w:pPr>
        <w:rPr>
          <w:sz w:val="18"/>
          <w:szCs w:val="18"/>
        </w:rPr>
      </w:pPr>
    </w:p>
    <w:p w14:paraId="62AEE65A" w14:textId="77777777" w:rsidR="00EF203B" w:rsidRPr="00E3417E" w:rsidRDefault="00EF203B" w:rsidP="00EF203B">
      <w:pPr>
        <w:rPr>
          <w:sz w:val="18"/>
          <w:szCs w:val="18"/>
        </w:rPr>
      </w:pPr>
    </w:p>
    <w:p w14:paraId="6AC7ECD9" w14:textId="77777777" w:rsidR="00EF203B" w:rsidRPr="00E3417E" w:rsidRDefault="00EF203B" w:rsidP="00EF203B">
      <w:pPr>
        <w:rPr>
          <w:sz w:val="18"/>
          <w:szCs w:val="18"/>
        </w:rPr>
      </w:pPr>
    </w:p>
    <w:p w14:paraId="12D63F17" w14:textId="77777777" w:rsidR="00EF203B" w:rsidRPr="00E3417E" w:rsidRDefault="00EF203B" w:rsidP="00EF203B">
      <w:pPr>
        <w:rPr>
          <w:sz w:val="18"/>
          <w:szCs w:val="18"/>
        </w:rPr>
      </w:pPr>
    </w:p>
    <w:p w14:paraId="403F0B61" w14:textId="77777777" w:rsidR="00EF203B" w:rsidRPr="00E3417E" w:rsidRDefault="00EF203B" w:rsidP="00EF203B">
      <w:pPr>
        <w:pStyle w:val="1"/>
        <w:pageBreakBefore/>
        <w:ind w:left="1123"/>
        <w:jc w:val="right"/>
      </w:pPr>
      <w:bookmarkStart w:id="55" w:name="_Toc514225663"/>
      <w:r w:rsidRPr="00E3417E">
        <w:t>Приложение 3</w:t>
      </w:r>
      <w:bookmarkEnd w:id="55"/>
    </w:p>
    <w:p w14:paraId="4DA460A7" w14:textId="77777777" w:rsidR="00EF203B" w:rsidRPr="00E3417E" w:rsidRDefault="00EF203B" w:rsidP="00EF203B">
      <w:pPr>
        <w:ind w:firstLine="567"/>
        <w:jc w:val="both"/>
      </w:pPr>
    </w:p>
    <w:p w14:paraId="361CCD65" w14:textId="77777777" w:rsidR="00EF203B" w:rsidRPr="00E3417E" w:rsidRDefault="00EF203B" w:rsidP="00EF203B">
      <w:pPr>
        <w:keepNext/>
        <w:keepLines/>
        <w:tabs>
          <w:tab w:val="left" w:pos="993"/>
        </w:tabs>
        <w:suppressAutoHyphens/>
        <w:ind w:left="567"/>
        <w:jc w:val="both"/>
        <w:outlineLvl w:val="0"/>
        <w:rPr>
          <w:b/>
          <w:kern w:val="28"/>
          <w:szCs w:val="28"/>
        </w:rPr>
      </w:pPr>
      <w:bookmarkStart w:id="56" w:name="_Toc484684381"/>
      <w:bookmarkStart w:id="57" w:name="_Toc513544070"/>
      <w:bookmarkStart w:id="58" w:name="_Toc513551457"/>
      <w:bookmarkStart w:id="59" w:name="_Toc514225664"/>
      <w:r w:rsidRPr="00E3417E">
        <w:rPr>
          <w:b/>
          <w:kern w:val="28"/>
          <w:szCs w:val="28"/>
        </w:rPr>
        <w:t>Порядок предоставления приоритета Продукции российского происхождения</w:t>
      </w:r>
      <w:bookmarkEnd w:id="56"/>
      <w:bookmarkEnd w:id="57"/>
      <w:bookmarkEnd w:id="58"/>
      <w:bookmarkEnd w:id="59"/>
    </w:p>
    <w:p w14:paraId="0A0076A8" w14:textId="77777777" w:rsidR="00EF203B" w:rsidRPr="00E3417E" w:rsidRDefault="00EF203B" w:rsidP="00EF203B">
      <w:pPr>
        <w:numPr>
          <w:ilvl w:val="1"/>
          <w:numId w:val="11"/>
        </w:numPr>
        <w:tabs>
          <w:tab w:val="left" w:pos="1134"/>
        </w:tabs>
        <w:ind w:left="0" w:firstLine="567"/>
        <w:jc w:val="both"/>
      </w:pPr>
      <w:r w:rsidRPr="00E3417E">
        <w:t>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Общество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14:paraId="4ED4D223" w14:textId="77777777" w:rsidR="00EF203B" w:rsidRPr="00E3417E" w:rsidRDefault="00EF203B" w:rsidP="00EF203B">
      <w:pPr>
        <w:numPr>
          <w:ilvl w:val="1"/>
          <w:numId w:val="11"/>
        </w:numPr>
        <w:tabs>
          <w:tab w:val="left" w:pos="1134"/>
        </w:tabs>
        <w:ind w:left="0" w:firstLine="567"/>
        <w:jc w:val="both"/>
      </w:pPr>
      <w:r w:rsidRPr="00E3417E">
        <w:t>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иными Способами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558E7104" w14:textId="77777777" w:rsidR="00EF203B" w:rsidRPr="00E3417E" w:rsidRDefault="00EF203B" w:rsidP="00EF203B">
      <w:pPr>
        <w:numPr>
          <w:ilvl w:val="1"/>
          <w:numId w:val="11"/>
        </w:numPr>
        <w:tabs>
          <w:tab w:val="left" w:pos="1134"/>
        </w:tabs>
        <w:ind w:left="0" w:firstLine="567"/>
        <w:jc w:val="both"/>
      </w:pPr>
      <w:r w:rsidRPr="00E3417E">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4927A4C" w14:textId="77777777" w:rsidR="00EF203B" w:rsidRPr="00E3417E" w:rsidRDefault="00EF203B" w:rsidP="00EF203B">
      <w:pPr>
        <w:numPr>
          <w:ilvl w:val="1"/>
          <w:numId w:val="11"/>
        </w:numPr>
        <w:tabs>
          <w:tab w:val="left" w:pos="1134"/>
        </w:tabs>
        <w:ind w:left="0" w:firstLine="567"/>
        <w:jc w:val="both"/>
      </w:pPr>
      <w:r w:rsidRPr="00E3417E">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26A9944" w14:textId="77777777" w:rsidR="00EF203B" w:rsidRPr="00E3417E" w:rsidRDefault="00EF203B" w:rsidP="00EF203B">
      <w:pPr>
        <w:numPr>
          <w:ilvl w:val="1"/>
          <w:numId w:val="11"/>
        </w:numPr>
        <w:tabs>
          <w:tab w:val="left" w:pos="1134"/>
        </w:tabs>
        <w:ind w:left="0" w:firstLine="567"/>
        <w:jc w:val="both"/>
      </w:pPr>
      <w:r w:rsidRPr="00E3417E">
        <w:t>Условия предоставления Приоритета:</w:t>
      </w:r>
    </w:p>
    <w:p w14:paraId="1E868F83" w14:textId="77777777" w:rsidR="00EF203B" w:rsidRPr="00E3417E" w:rsidRDefault="00EF203B" w:rsidP="00EF203B">
      <w:pPr>
        <w:numPr>
          <w:ilvl w:val="2"/>
          <w:numId w:val="11"/>
        </w:numPr>
        <w:tabs>
          <w:tab w:val="left" w:pos="1134"/>
        </w:tabs>
        <w:ind w:left="0" w:firstLine="567"/>
        <w:jc w:val="both"/>
      </w:pPr>
      <w:r w:rsidRPr="00E3417E">
        <w:t>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w:t>
      </w:r>
    </w:p>
    <w:p w14:paraId="2B3C44D8" w14:textId="77777777" w:rsidR="00EF203B" w:rsidRPr="00E3417E" w:rsidRDefault="00EF203B" w:rsidP="00EF203B">
      <w:pPr>
        <w:ind w:firstLine="567"/>
        <w:jc w:val="both"/>
      </w:pPr>
      <w:r w:rsidRPr="00E3417E">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229EB69" w14:textId="77777777" w:rsidR="00EF203B" w:rsidRPr="00E3417E" w:rsidRDefault="00EF203B" w:rsidP="00EF203B">
      <w:pPr>
        <w:ind w:firstLine="567"/>
        <w:jc w:val="both"/>
      </w:pPr>
      <w:r w:rsidRPr="00E3417E">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14:paraId="5D38E5EC" w14:textId="77777777" w:rsidR="00EF203B" w:rsidRPr="00E3417E" w:rsidRDefault="00EF203B" w:rsidP="00EF203B">
      <w:pPr>
        <w:ind w:firstLine="567"/>
        <w:jc w:val="both"/>
      </w:pPr>
      <w:r w:rsidRPr="00E3417E">
        <w:t xml:space="preserve">В случае предоставления Участником недостоверных сведений о стране происхождения товара, указанного в Заявке на участие в Закупке, такая Заявка Обществом отклоняется. </w:t>
      </w:r>
    </w:p>
    <w:p w14:paraId="6AD97336" w14:textId="77777777" w:rsidR="00EF203B" w:rsidRPr="00E3417E" w:rsidRDefault="00EF203B" w:rsidP="00EF203B">
      <w:pPr>
        <w:numPr>
          <w:ilvl w:val="2"/>
          <w:numId w:val="11"/>
        </w:numPr>
        <w:tabs>
          <w:tab w:val="left" w:pos="1134"/>
        </w:tabs>
        <w:ind w:left="0" w:firstLine="567"/>
        <w:jc w:val="both"/>
      </w:pPr>
      <w:r w:rsidRPr="00E3417E">
        <w:t>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14:paraId="3325CEB6" w14:textId="24BBF3CF" w:rsidR="00EF203B" w:rsidRPr="00E3417E" w:rsidRDefault="00EF203B" w:rsidP="00EF203B">
      <w:pPr>
        <w:numPr>
          <w:ilvl w:val="2"/>
          <w:numId w:val="11"/>
        </w:numPr>
        <w:tabs>
          <w:tab w:val="left" w:pos="1134"/>
        </w:tabs>
        <w:ind w:left="0" w:firstLine="567"/>
        <w:jc w:val="both"/>
      </w:pPr>
      <w:r w:rsidRPr="00E3417E">
        <w:t>В Заявке на участие в Закупке, представленной Участником конкурса, запроса предложений, анализа предложений,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
    <w:p w14:paraId="4C77EBC4" w14:textId="5985254A" w:rsidR="00EF203B" w:rsidRPr="00E3417E" w:rsidRDefault="00EF203B" w:rsidP="00EF203B">
      <w:pPr>
        <w:numPr>
          <w:ilvl w:val="2"/>
          <w:numId w:val="11"/>
        </w:numPr>
        <w:tabs>
          <w:tab w:val="left" w:pos="1134"/>
        </w:tabs>
        <w:ind w:left="0" w:firstLine="567"/>
        <w:jc w:val="both"/>
      </w:pPr>
      <w:r w:rsidRPr="00E3417E">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t xml:space="preserve"> </w:t>
      </w:r>
      <w:r w:rsidRPr="00E3417E">
        <w:t>в случаях, предусмотренных п.1.5.3 Приложения 3 Положения используется цена единицы каждого товара, работы, услуги,</w:t>
      </w:r>
      <w:r>
        <w:t xml:space="preserve"> </w:t>
      </w:r>
      <w:r w:rsidRPr="00E3417E">
        <w:t>определяемая в соответствии с п.5 постановления Правительства Российской Федерации от 16.09.2016 № 925.</w:t>
      </w:r>
    </w:p>
    <w:p w14:paraId="2F9C9B44" w14:textId="77777777" w:rsidR="00EF203B" w:rsidRPr="00E3417E" w:rsidRDefault="00EF203B" w:rsidP="00EF203B">
      <w:pPr>
        <w:numPr>
          <w:ilvl w:val="2"/>
          <w:numId w:val="11"/>
        </w:numPr>
        <w:tabs>
          <w:tab w:val="left" w:pos="1134"/>
        </w:tabs>
        <w:ind w:left="0" w:firstLine="567"/>
        <w:jc w:val="both"/>
      </w:pPr>
      <w:r w:rsidRPr="00E3417E">
        <w:t>При исполнении договора, заключенного с Победителем, которому предоставлен приоритет в соответствии с</w:t>
      </w:r>
      <w:r>
        <w:t xml:space="preserve"> </w:t>
      </w:r>
      <w:r w:rsidRPr="00E3417E">
        <w:t>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5FD4A1C" w14:textId="77777777" w:rsidR="00EF203B" w:rsidRPr="00E3417E" w:rsidRDefault="00EF203B" w:rsidP="00EF203B">
      <w:pPr>
        <w:numPr>
          <w:ilvl w:val="1"/>
          <w:numId w:val="11"/>
        </w:numPr>
        <w:tabs>
          <w:tab w:val="left" w:pos="1134"/>
        </w:tabs>
        <w:ind w:left="0" w:firstLine="567"/>
        <w:jc w:val="both"/>
      </w:pPr>
      <w:r w:rsidRPr="00E3417E">
        <w:t>Указанные в пункте 1.5 Приложения 3 Положения условия применения Приоритета подлежат обязательному включению в текст Документации.</w:t>
      </w:r>
    </w:p>
    <w:p w14:paraId="0110D5D0" w14:textId="77777777" w:rsidR="00EF203B" w:rsidRPr="00E3417E" w:rsidRDefault="00EF203B" w:rsidP="00EF203B">
      <w:pPr>
        <w:numPr>
          <w:ilvl w:val="1"/>
          <w:numId w:val="11"/>
        </w:numPr>
        <w:tabs>
          <w:tab w:val="left" w:pos="1134"/>
        </w:tabs>
        <w:ind w:left="0" w:firstLine="567"/>
        <w:jc w:val="both"/>
      </w:pPr>
      <w:r w:rsidRPr="00E3417E">
        <w:t>В Документации должны быть указаны сведения о начальной (максимальной) цене единицы каждого товара, работы, услуги, являющихся предметом Закупки.</w:t>
      </w:r>
    </w:p>
    <w:p w14:paraId="7DE74488" w14:textId="77777777" w:rsidR="00EF203B" w:rsidRPr="00E3417E" w:rsidRDefault="00EF203B" w:rsidP="00EF203B">
      <w:pPr>
        <w:numPr>
          <w:ilvl w:val="1"/>
          <w:numId w:val="11"/>
        </w:numPr>
        <w:tabs>
          <w:tab w:val="left" w:pos="1134"/>
        </w:tabs>
        <w:ind w:left="0" w:firstLine="567"/>
        <w:jc w:val="both"/>
      </w:pPr>
      <w:r w:rsidRPr="00E3417E">
        <w:t>Страна происхождения Продукции и Приоритет устанавливаются с учетом следующих документов:</w:t>
      </w:r>
    </w:p>
    <w:p w14:paraId="2C3D098C" w14:textId="77777777" w:rsidR="00EF203B" w:rsidRPr="00E3417E" w:rsidRDefault="00EF203B" w:rsidP="00EF203B">
      <w:pPr>
        <w:ind w:firstLine="567"/>
        <w:jc w:val="both"/>
      </w:pPr>
      <w:r w:rsidRPr="00E3417E">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14:paraId="3CA413B4" w14:textId="77777777" w:rsidR="00EF203B" w:rsidRPr="00E3417E" w:rsidRDefault="00EF203B" w:rsidP="00EF203B">
      <w:pPr>
        <w:ind w:firstLine="567"/>
        <w:jc w:val="both"/>
      </w:pPr>
      <w:r w:rsidRPr="00E3417E">
        <w:t xml:space="preserve">- Решения Комиссии Таможенного союза от 18.11.2010 №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14:paraId="7D94C40B" w14:textId="77777777" w:rsidR="00EF203B" w:rsidRPr="00E3417E" w:rsidRDefault="00EF203B" w:rsidP="00EF203B">
      <w:pPr>
        <w:ind w:firstLine="567"/>
        <w:jc w:val="both"/>
      </w:pPr>
      <w:r w:rsidRPr="00E3417E">
        <w:t>- иных</w:t>
      </w:r>
      <w:r>
        <w:t xml:space="preserve"> </w:t>
      </w:r>
      <w:r w:rsidRPr="00E3417E">
        <w:t>правовых нормативных</w:t>
      </w:r>
      <w:r>
        <w:t xml:space="preserve"> </w:t>
      </w:r>
      <w:r w:rsidRPr="00E3417E">
        <w:t>актов.</w:t>
      </w:r>
    </w:p>
    <w:p w14:paraId="4F31CA2A" w14:textId="77777777" w:rsidR="00EF203B" w:rsidRPr="00E3417E" w:rsidRDefault="00EF203B" w:rsidP="00EF203B">
      <w:pPr>
        <w:numPr>
          <w:ilvl w:val="1"/>
          <w:numId w:val="11"/>
        </w:numPr>
        <w:tabs>
          <w:tab w:val="left" w:pos="1134"/>
        </w:tabs>
        <w:ind w:left="0" w:firstLine="567"/>
        <w:jc w:val="both"/>
      </w:pPr>
      <w:r w:rsidRPr="00E3417E">
        <w:t>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442583F3" w14:textId="77777777" w:rsidR="00EF203B" w:rsidRPr="00E3417E" w:rsidRDefault="00EF203B" w:rsidP="00EF203B">
      <w:pPr>
        <w:ind w:firstLine="567"/>
        <w:jc w:val="both"/>
      </w:pPr>
    </w:p>
    <w:p w14:paraId="6E43E12F" w14:textId="77777777" w:rsidR="00EF203B" w:rsidRPr="00E3417E" w:rsidRDefault="00EF203B" w:rsidP="00EF203B">
      <w:pPr>
        <w:ind w:firstLine="567"/>
        <w:jc w:val="both"/>
      </w:pPr>
    </w:p>
    <w:p w14:paraId="3D22B518" w14:textId="77777777" w:rsidR="00EF203B" w:rsidRPr="00E3417E" w:rsidRDefault="00EF203B" w:rsidP="00EF203B">
      <w:pPr>
        <w:ind w:firstLine="567"/>
        <w:jc w:val="both"/>
      </w:pPr>
    </w:p>
    <w:p w14:paraId="778A3EA5" w14:textId="77777777" w:rsidR="00EF203B" w:rsidRPr="00E3417E" w:rsidRDefault="00EF203B" w:rsidP="00EF203B">
      <w:pPr>
        <w:ind w:firstLine="567"/>
        <w:jc w:val="both"/>
      </w:pPr>
    </w:p>
    <w:p w14:paraId="0D92337C" w14:textId="77777777" w:rsidR="00EF203B" w:rsidRPr="00E3417E" w:rsidRDefault="00EF203B" w:rsidP="00EF203B">
      <w:pPr>
        <w:ind w:firstLine="567"/>
        <w:jc w:val="both"/>
      </w:pPr>
    </w:p>
    <w:p w14:paraId="3CCDD31F" w14:textId="77777777" w:rsidR="00EF203B" w:rsidRPr="00E3417E" w:rsidRDefault="00EF203B" w:rsidP="00EF203B">
      <w:pPr>
        <w:ind w:firstLine="567"/>
        <w:jc w:val="both"/>
      </w:pPr>
    </w:p>
    <w:p w14:paraId="3F291325" w14:textId="77777777" w:rsidR="00EF203B" w:rsidRPr="00E3417E" w:rsidRDefault="00EF203B" w:rsidP="00EF203B">
      <w:pPr>
        <w:ind w:firstLine="567"/>
        <w:jc w:val="both"/>
      </w:pPr>
    </w:p>
    <w:p w14:paraId="25D045D7" w14:textId="77777777" w:rsidR="00EF203B" w:rsidRPr="00E3417E" w:rsidRDefault="00EF203B" w:rsidP="00EF203B">
      <w:pPr>
        <w:ind w:firstLine="567"/>
        <w:jc w:val="both"/>
      </w:pPr>
    </w:p>
    <w:p w14:paraId="421402F3" w14:textId="77777777" w:rsidR="00EF203B" w:rsidRPr="00E3417E" w:rsidRDefault="00EF203B" w:rsidP="00EF203B">
      <w:pPr>
        <w:ind w:firstLine="567"/>
        <w:jc w:val="both"/>
        <w:rPr>
          <w:b/>
        </w:rPr>
      </w:pPr>
    </w:p>
    <w:p w14:paraId="14C206D0" w14:textId="77777777" w:rsidR="00EF203B" w:rsidRPr="00E3417E" w:rsidRDefault="00EF203B" w:rsidP="00EF203B">
      <w:pPr>
        <w:pStyle w:val="1"/>
        <w:pageBreakBefore/>
        <w:ind w:left="1123"/>
        <w:jc w:val="right"/>
      </w:pPr>
      <w:bookmarkStart w:id="60" w:name="_Toc514225665"/>
      <w:r w:rsidRPr="00E3417E">
        <w:t>Приложение 4</w:t>
      </w:r>
      <w:bookmarkEnd w:id="60"/>
    </w:p>
    <w:p w14:paraId="728C0791" w14:textId="77777777" w:rsidR="00EF203B" w:rsidRPr="00E3417E" w:rsidRDefault="00EF203B" w:rsidP="00EF203B">
      <w:pPr>
        <w:ind w:firstLine="567"/>
        <w:jc w:val="both"/>
      </w:pPr>
    </w:p>
    <w:p w14:paraId="010B33C0" w14:textId="77777777" w:rsidR="00EF203B" w:rsidRPr="00E3417E" w:rsidRDefault="00EF203B" w:rsidP="00EF203B">
      <w:pPr>
        <w:ind w:firstLine="567"/>
        <w:jc w:val="both"/>
        <w:rPr>
          <w:b/>
        </w:rPr>
      </w:pPr>
      <w:r w:rsidRPr="00E3417E">
        <w:rPr>
          <w:b/>
        </w:rPr>
        <w:t>Требования к описанию предмета конкурентной Закупки, составу Извещения и Документации</w:t>
      </w:r>
    </w:p>
    <w:p w14:paraId="25CCF9C9" w14:textId="77777777" w:rsidR="00EF203B" w:rsidRPr="00E3417E" w:rsidRDefault="00EF203B" w:rsidP="00EF203B">
      <w:pPr>
        <w:ind w:firstLine="567"/>
        <w:jc w:val="both"/>
      </w:pPr>
    </w:p>
    <w:p w14:paraId="43974DDE" w14:textId="77777777" w:rsidR="00EF203B" w:rsidRPr="00E3417E" w:rsidRDefault="00EF203B" w:rsidP="00EF203B">
      <w:pPr>
        <w:ind w:left="1080"/>
        <w:jc w:val="both"/>
      </w:pPr>
      <w:r w:rsidRPr="00E3417E">
        <w:rPr>
          <w:b/>
        </w:rPr>
        <w:t>Извещение о конкурентной Закупке должно включать следующие сведения</w:t>
      </w:r>
      <w:r w:rsidRPr="00E3417E">
        <w:t>:</w:t>
      </w:r>
    </w:p>
    <w:p w14:paraId="1E930552" w14:textId="77777777" w:rsidR="00EF203B" w:rsidRPr="00E3417E" w:rsidRDefault="00EF203B" w:rsidP="00EF203B">
      <w:pPr>
        <w:ind w:firstLine="567"/>
        <w:jc w:val="both"/>
      </w:pPr>
      <w:r w:rsidRPr="00E3417E">
        <w:t>1) способ осуществления Закупки;</w:t>
      </w:r>
    </w:p>
    <w:p w14:paraId="093FD77C" w14:textId="77777777" w:rsidR="00EF203B" w:rsidRPr="00E3417E" w:rsidRDefault="00EF203B" w:rsidP="00EF203B">
      <w:pPr>
        <w:ind w:firstLine="567"/>
        <w:jc w:val="both"/>
      </w:pPr>
      <w:r w:rsidRPr="00E3417E">
        <w:t>2) наименование, место нахождения, почтовый адрес, адрес электронной почты, номер контактного телефона Общества;</w:t>
      </w:r>
    </w:p>
    <w:p w14:paraId="713A6877" w14:textId="77777777" w:rsidR="00EF203B" w:rsidRPr="00E3417E" w:rsidRDefault="00EF203B" w:rsidP="00EF203B">
      <w:pPr>
        <w:ind w:firstLine="567"/>
        <w:jc w:val="both"/>
      </w:pPr>
      <w:r w:rsidRPr="00E3417E">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14:paraId="68C694D0" w14:textId="77777777" w:rsidR="00EF203B" w:rsidRPr="00E3417E" w:rsidRDefault="00EF203B" w:rsidP="00EF203B">
      <w:pPr>
        <w:ind w:firstLine="567"/>
        <w:jc w:val="both"/>
      </w:pPr>
      <w:r w:rsidRPr="00E3417E">
        <w:t>4) место поставки товара, выполнения работы, оказания услуги;</w:t>
      </w:r>
    </w:p>
    <w:p w14:paraId="2547EBDF" w14:textId="177D2D37" w:rsidR="00EF203B" w:rsidRPr="00E3417E" w:rsidRDefault="00EF203B" w:rsidP="00EF203B">
      <w:pPr>
        <w:ind w:firstLine="567"/>
        <w:jc w:val="both"/>
      </w:pPr>
      <w:r w:rsidRPr="00E3417E">
        <w:t xml:space="preserve">5) сведения о начальной (максимальной) цене договора (цена лота), либо формула цены, устанавливающая правила расчета сумм, подлежащих уплате Обществом Поставщику (исполнителю, подрядчику) в ходе исполнения договора, и максимальное значение цены договора, либо цена единицы </w:t>
      </w:r>
      <w:r w:rsidR="00B41CC5">
        <w:t>Продукции</w:t>
      </w:r>
      <w:r w:rsidRPr="00E3417E">
        <w:t xml:space="preserve"> и максимальное значение цены договора;</w:t>
      </w:r>
    </w:p>
    <w:p w14:paraId="53308A99" w14:textId="77777777" w:rsidR="00EF203B" w:rsidRPr="00E3417E" w:rsidRDefault="00EF203B" w:rsidP="00EF203B">
      <w:pPr>
        <w:ind w:firstLine="567"/>
        <w:jc w:val="both"/>
      </w:pPr>
      <w:r w:rsidRPr="00E3417E">
        <w:t>6) срок, место и порядок предоставления Документации, размер, порядок и сроки внесения платы, взимаемой Обществом за предоставление данной Документации, если такая плата установлена Обществом, за исключением случаев предоставления Документации в форме электронного документа;</w:t>
      </w:r>
    </w:p>
    <w:p w14:paraId="0841FF74" w14:textId="77777777" w:rsidR="00EF203B" w:rsidRPr="00E3417E" w:rsidRDefault="00EF203B" w:rsidP="00EF203B">
      <w:pPr>
        <w:ind w:firstLine="567"/>
        <w:jc w:val="both"/>
      </w:pPr>
      <w:r w:rsidRPr="00E3417E">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6F1BFE2" w14:textId="77777777" w:rsidR="00EF203B" w:rsidRPr="00E3417E" w:rsidRDefault="00EF203B" w:rsidP="00EF203B">
      <w:pPr>
        <w:ind w:firstLine="567"/>
        <w:jc w:val="both"/>
      </w:pPr>
      <w:r w:rsidRPr="00E3417E">
        <w:t>8) адрес</w:t>
      </w:r>
      <w:r>
        <w:t xml:space="preserve"> </w:t>
      </w:r>
      <w:r w:rsidRPr="00E3417E">
        <w:t>в информационно-телекоммуникационной сети "Интернет" (при осуществлении конкурентной Закупки);</w:t>
      </w:r>
    </w:p>
    <w:p w14:paraId="635B2A86" w14:textId="77777777" w:rsidR="00EF203B" w:rsidRPr="00E3417E" w:rsidRDefault="00EF203B" w:rsidP="00EF203B">
      <w:pPr>
        <w:ind w:firstLine="567"/>
        <w:jc w:val="both"/>
      </w:pPr>
      <w:r w:rsidRPr="00E3417E">
        <w:t>9) иные сведения, определенные Положением.</w:t>
      </w:r>
    </w:p>
    <w:p w14:paraId="3B7B4653" w14:textId="77777777" w:rsidR="00EF203B" w:rsidRPr="00E3417E" w:rsidRDefault="00EF203B" w:rsidP="00EF203B">
      <w:pPr>
        <w:tabs>
          <w:tab w:val="left" w:pos="709"/>
        </w:tabs>
        <w:ind w:left="1211"/>
        <w:jc w:val="both"/>
      </w:pPr>
    </w:p>
    <w:p w14:paraId="0345AA5C" w14:textId="77777777" w:rsidR="00EF203B" w:rsidRPr="00E3417E" w:rsidRDefault="00EF203B" w:rsidP="00EF203B">
      <w:pPr>
        <w:ind w:left="1080"/>
        <w:jc w:val="both"/>
        <w:rPr>
          <w:b/>
        </w:rPr>
      </w:pPr>
      <w:r w:rsidRPr="00E3417E">
        <w:rPr>
          <w:b/>
        </w:rPr>
        <w:t>Документация о конкурентной Закупке должна включать следующие сведения:</w:t>
      </w:r>
    </w:p>
    <w:p w14:paraId="22A5347C" w14:textId="77777777" w:rsidR="00EF203B" w:rsidRPr="00E3417E" w:rsidRDefault="00EF203B" w:rsidP="00EF203B">
      <w:pPr>
        <w:ind w:firstLine="567"/>
        <w:jc w:val="both"/>
      </w:pPr>
      <w:r w:rsidRPr="00E3417E">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Обществом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Общества. Если Обществом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6DB4135" w14:textId="77777777" w:rsidR="00EF203B" w:rsidRPr="00E3417E" w:rsidRDefault="00EF203B" w:rsidP="00EF203B">
      <w:pPr>
        <w:ind w:firstLine="567"/>
        <w:jc w:val="both"/>
      </w:pPr>
      <w:r w:rsidRPr="00E3417E">
        <w:t>2) требования к содержанию, форме, оформлению и составу Заявки на участие в Закупке;</w:t>
      </w:r>
    </w:p>
    <w:p w14:paraId="146155AA" w14:textId="77777777" w:rsidR="00EF203B" w:rsidRPr="00E3417E" w:rsidRDefault="00EF203B" w:rsidP="00EF203B">
      <w:pPr>
        <w:ind w:firstLine="567"/>
        <w:jc w:val="both"/>
      </w:pPr>
      <w:r w:rsidRPr="00E3417E">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201234" w14:textId="77777777" w:rsidR="00EF203B" w:rsidRPr="00E3417E" w:rsidRDefault="00EF203B" w:rsidP="00EF203B">
      <w:pPr>
        <w:ind w:firstLine="567"/>
        <w:jc w:val="both"/>
      </w:pPr>
      <w:r w:rsidRPr="00E3417E">
        <w:t>4) место, условия и сроки (периоды) поставки товара, выполнения работы, оказания услуги;</w:t>
      </w:r>
    </w:p>
    <w:p w14:paraId="6A673E9D" w14:textId="7DEFA5EE" w:rsidR="00EF203B" w:rsidRPr="00E3417E" w:rsidRDefault="00EF203B" w:rsidP="00EF203B">
      <w:pPr>
        <w:ind w:firstLine="567"/>
        <w:jc w:val="both"/>
      </w:pPr>
      <w:r w:rsidRPr="00E3417E">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00B41CC5">
        <w:t>Продукции</w:t>
      </w:r>
      <w:r w:rsidRPr="00E3417E">
        <w:t xml:space="preserve"> и максимальное значение цены договора;</w:t>
      </w:r>
    </w:p>
    <w:p w14:paraId="15D9F244" w14:textId="77777777" w:rsidR="00EF203B" w:rsidRPr="00E3417E" w:rsidRDefault="00EF203B" w:rsidP="00EF203B">
      <w:pPr>
        <w:ind w:firstLine="567"/>
        <w:jc w:val="both"/>
      </w:pPr>
      <w:r w:rsidRPr="00E3417E">
        <w:t>6) форма, сроки и порядок оплаты товара, работы, услуги;</w:t>
      </w:r>
    </w:p>
    <w:p w14:paraId="652FDD63" w14:textId="77777777" w:rsidR="00EF203B" w:rsidRPr="00E3417E" w:rsidRDefault="00EF203B" w:rsidP="00EF203B">
      <w:pPr>
        <w:ind w:firstLine="567"/>
        <w:jc w:val="both"/>
      </w:pPr>
      <w:r w:rsidRPr="00E3417E">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84D1220" w14:textId="77777777" w:rsidR="00EF203B" w:rsidRPr="00E3417E" w:rsidRDefault="00EF203B" w:rsidP="00EF203B">
      <w:pPr>
        <w:ind w:firstLine="567"/>
        <w:jc w:val="both"/>
      </w:pPr>
      <w:r w:rsidRPr="00E3417E">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FBD5CCC" w14:textId="77777777" w:rsidR="00EF203B" w:rsidRPr="00E3417E" w:rsidRDefault="00EF203B" w:rsidP="00EF203B">
      <w:pPr>
        <w:ind w:firstLine="567"/>
        <w:jc w:val="both"/>
      </w:pPr>
      <w:r w:rsidRPr="00E3417E">
        <w:t>9) требования к Участникам такой Закупки;</w:t>
      </w:r>
    </w:p>
    <w:p w14:paraId="5E9DCBA9" w14:textId="77777777" w:rsidR="00EF203B" w:rsidRPr="00E3417E" w:rsidRDefault="00EF203B" w:rsidP="00EF203B">
      <w:pPr>
        <w:ind w:firstLine="567"/>
        <w:jc w:val="both"/>
      </w:pPr>
      <w:r w:rsidRPr="00E3417E">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69AEC28" w14:textId="77777777" w:rsidR="00EF203B" w:rsidRPr="00E3417E" w:rsidRDefault="00EF203B" w:rsidP="00EF203B">
      <w:pPr>
        <w:ind w:firstLine="567"/>
        <w:jc w:val="both"/>
      </w:pPr>
      <w:r w:rsidRPr="00E3417E">
        <w:t xml:space="preserve"> 11) формы, порядок, дата и время окончания срока предоставления Участникам такой Закупки разъяснений положений Документации;</w:t>
      </w:r>
    </w:p>
    <w:p w14:paraId="6062AB99" w14:textId="77777777" w:rsidR="00EF203B" w:rsidRPr="00E3417E" w:rsidRDefault="00EF203B" w:rsidP="00EF203B">
      <w:pPr>
        <w:ind w:firstLine="567"/>
        <w:jc w:val="both"/>
      </w:pPr>
      <w:r w:rsidRPr="00E3417E">
        <w:t>12) дата рассмотрения предложений Участников такой Закупки и подведения итогов такой Закупки;</w:t>
      </w:r>
    </w:p>
    <w:p w14:paraId="445DEA18" w14:textId="77777777" w:rsidR="00EF203B" w:rsidRPr="00E3417E" w:rsidRDefault="00EF203B" w:rsidP="00EF203B">
      <w:pPr>
        <w:ind w:firstLine="567"/>
        <w:jc w:val="both"/>
      </w:pPr>
      <w:r w:rsidRPr="00E3417E">
        <w:t xml:space="preserve"> 13) критерии оценки и сопоставления Заявок на участие в такой Закупке;</w:t>
      </w:r>
    </w:p>
    <w:p w14:paraId="61EA6891" w14:textId="77777777" w:rsidR="00EF203B" w:rsidRPr="00E3417E" w:rsidRDefault="00EF203B" w:rsidP="00EF203B">
      <w:pPr>
        <w:ind w:firstLine="567"/>
        <w:jc w:val="both"/>
      </w:pPr>
      <w:r w:rsidRPr="00E3417E">
        <w:t xml:space="preserve"> 14) порядок оценки и сопоставления Заявок на участие в такой Закупке;</w:t>
      </w:r>
    </w:p>
    <w:p w14:paraId="78BA784F" w14:textId="77777777" w:rsidR="00EF203B" w:rsidRPr="00E3417E" w:rsidRDefault="00EF203B" w:rsidP="00EF203B">
      <w:pPr>
        <w:ind w:firstLine="567"/>
        <w:jc w:val="both"/>
      </w:pPr>
      <w:r w:rsidRPr="00E3417E">
        <w:t xml:space="preserve"> 15) описание предмета такой Закупки в соответствии с Требованиями к предмету конкурентной Закупки;</w:t>
      </w:r>
    </w:p>
    <w:p w14:paraId="24A675A6" w14:textId="77777777" w:rsidR="00EF203B" w:rsidRPr="00E3417E" w:rsidRDefault="00EF203B" w:rsidP="00EF203B">
      <w:pPr>
        <w:ind w:firstLine="567"/>
        <w:jc w:val="both"/>
      </w:pPr>
      <w:r w:rsidRPr="00E3417E">
        <w:t xml:space="preserve"> 16) иные сведения, определенные Положением.</w:t>
      </w:r>
    </w:p>
    <w:p w14:paraId="20FC1A07" w14:textId="77777777" w:rsidR="00EF203B" w:rsidRPr="00E3417E" w:rsidRDefault="00EF203B" w:rsidP="00EF203B">
      <w:pPr>
        <w:tabs>
          <w:tab w:val="left" w:pos="1134"/>
        </w:tabs>
        <w:ind w:left="1134"/>
        <w:jc w:val="both"/>
      </w:pPr>
    </w:p>
    <w:p w14:paraId="027F4548" w14:textId="77777777" w:rsidR="00EF203B" w:rsidRPr="00E3417E" w:rsidRDefault="00EF203B" w:rsidP="00EF203B">
      <w:pPr>
        <w:ind w:left="1080"/>
        <w:jc w:val="both"/>
        <w:rPr>
          <w:b/>
        </w:rPr>
      </w:pPr>
      <w:r w:rsidRPr="00E3417E">
        <w:rPr>
          <w:b/>
        </w:rPr>
        <w:t>Требования к предмету конкурентной Закупки:</w:t>
      </w:r>
    </w:p>
    <w:p w14:paraId="67917A40" w14:textId="77777777" w:rsidR="00EF203B" w:rsidRPr="00E3417E" w:rsidRDefault="00EF203B" w:rsidP="00EF203B">
      <w:pPr>
        <w:ind w:firstLine="567"/>
        <w:jc w:val="both"/>
      </w:pPr>
      <w:r w:rsidRPr="00E3417E">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30BD1B4" w14:textId="77777777" w:rsidR="00EF203B" w:rsidRPr="00E3417E" w:rsidRDefault="00EF203B" w:rsidP="00EF203B">
      <w:pPr>
        <w:ind w:firstLine="567"/>
        <w:jc w:val="both"/>
      </w:pPr>
      <w:r w:rsidRPr="00E3417E">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778B8D1" w14:textId="77777777" w:rsidR="00EF203B" w:rsidRPr="00E3417E" w:rsidRDefault="00EF203B" w:rsidP="00EF203B">
      <w:pPr>
        <w:ind w:firstLine="567"/>
        <w:jc w:val="both"/>
      </w:pPr>
      <w:r w:rsidRPr="00E3417E">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D56D5E9" w14:textId="77777777" w:rsidR="00EF203B" w:rsidRPr="00E3417E" w:rsidRDefault="00EF203B" w:rsidP="00EF203B">
      <w:pPr>
        <w:tabs>
          <w:tab w:val="left" w:pos="1276"/>
        </w:tabs>
        <w:ind w:left="851"/>
        <w:jc w:val="both"/>
        <w:rPr>
          <w:bCs/>
        </w:rPr>
      </w:pPr>
      <w:r w:rsidRPr="00E3417E">
        <w:rPr>
          <w:bC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7591706" w14:textId="77777777" w:rsidR="00EF203B" w:rsidRPr="00E3417E" w:rsidRDefault="00EF203B" w:rsidP="00EF203B">
      <w:pPr>
        <w:tabs>
          <w:tab w:val="left" w:pos="1276"/>
        </w:tabs>
        <w:ind w:left="851"/>
        <w:jc w:val="both"/>
        <w:rPr>
          <w:bCs/>
        </w:rPr>
      </w:pPr>
      <w:r w:rsidRPr="00E3417E">
        <w:rPr>
          <w:bCs/>
        </w:rPr>
        <w:t>б) Закупок запасных частей и расходных материалов к машинам и оборудованию, используемым Обществом, в соответствии с технической документацией на указанные машины и оборудование;</w:t>
      </w:r>
    </w:p>
    <w:p w14:paraId="3FD510AE" w14:textId="77777777" w:rsidR="00EF203B" w:rsidRPr="00E3417E" w:rsidRDefault="00EF203B" w:rsidP="00EF203B">
      <w:pPr>
        <w:tabs>
          <w:tab w:val="left" w:pos="1276"/>
        </w:tabs>
        <w:ind w:left="851"/>
        <w:jc w:val="both"/>
        <w:rPr>
          <w:bCs/>
        </w:rPr>
      </w:pPr>
      <w:r w:rsidRPr="00E3417E">
        <w:rPr>
          <w:bCs/>
        </w:rPr>
        <w:t>в) Закупок товаров, необходимых для исполнения государственного или муниципального контракта;</w:t>
      </w:r>
    </w:p>
    <w:p w14:paraId="6BEDB255" w14:textId="77777777" w:rsidR="00EF203B" w:rsidRPr="00E3417E" w:rsidRDefault="00EF203B" w:rsidP="00EF203B">
      <w:pPr>
        <w:tabs>
          <w:tab w:val="left" w:pos="1276"/>
        </w:tabs>
        <w:ind w:left="851"/>
        <w:jc w:val="both"/>
        <w:rPr>
          <w:bCs/>
        </w:rPr>
      </w:pPr>
      <w:r w:rsidRPr="00E3417E">
        <w:rPr>
          <w:bC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8DF5FE4" w14:textId="77777777" w:rsidR="00EF203B" w:rsidRPr="00E3417E" w:rsidRDefault="00EF203B" w:rsidP="00EF203B">
      <w:pPr>
        <w:pStyle w:val="1"/>
        <w:pageBreakBefore/>
        <w:ind w:left="1123"/>
        <w:jc w:val="right"/>
      </w:pPr>
      <w:bookmarkStart w:id="61" w:name="_Toc514225666"/>
      <w:r w:rsidRPr="00E3417E">
        <w:t>Приложение 5</w:t>
      </w:r>
      <w:bookmarkEnd w:id="61"/>
    </w:p>
    <w:p w14:paraId="4C6E6ECA" w14:textId="77777777" w:rsidR="00EF203B" w:rsidRPr="00E3417E" w:rsidRDefault="00EF203B" w:rsidP="00EF203B">
      <w:pPr>
        <w:ind w:firstLine="567"/>
        <w:jc w:val="both"/>
      </w:pPr>
    </w:p>
    <w:p w14:paraId="439D27BB" w14:textId="77777777" w:rsidR="00EF203B" w:rsidRPr="00E3417E" w:rsidRDefault="00EF203B" w:rsidP="00EF203B">
      <w:pPr>
        <w:ind w:firstLine="567"/>
        <w:jc w:val="both"/>
        <w:rPr>
          <w:b/>
        </w:rPr>
      </w:pPr>
      <w:r w:rsidRPr="00E3417E">
        <w:rPr>
          <w:b/>
        </w:rPr>
        <w:t>Требования к составу протоколов, оформляемых в ходе конкурентной Закупки и по ее итогам</w:t>
      </w:r>
    </w:p>
    <w:p w14:paraId="7F09FD6F" w14:textId="77777777" w:rsidR="00EF203B" w:rsidRPr="00E3417E" w:rsidRDefault="00EF203B" w:rsidP="00EF203B">
      <w:pPr>
        <w:ind w:firstLine="567"/>
        <w:jc w:val="both"/>
      </w:pPr>
    </w:p>
    <w:p w14:paraId="3D4C769F" w14:textId="77777777" w:rsidR="00EF203B" w:rsidRPr="00E3417E" w:rsidRDefault="00EF203B" w:rsidP="00EF203B">
      <w:pPr>
        <w:ind w:firstLine="567"/>
        <w:jc w:val="both"/>
        <w:rPr>
          <w:b/>
        </w:rPr>
      </w:pPr>
      <w:r w:rsidRPr="00E3417E">
        <w:rPr>
          <w:b/>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396F8FCC" w14:textId="77777777" w:rsidR="00EF203B" w:rsidRPr="00E3417E" w:rsidRDefault="00EF203B" w:rsidP="00EF203B">
      <w:pPr>
        <w:ind w:firstLine="567"/>
        <w:jc w:val="both"/>
      </w:pPr>
      <w:r w:rsidRPr="00E3417E">
        <w:t>1) дата подписания протокола;</w:t>
      </w:r>
    </w:p>
    <w:p w14:paraId="07EC5D61" w14:textId="77777777" w:rsidR="00EF203B" w:rsidRPr="00E3417E" w:rsidRDefault="00EF203B" w:rsidP="00EF203B">
      <w:pPr>
        <w:ind w:firstLine="567"/>
        <w:jc w:val="both"/>
      </w:pPr>
      <w:r w:rsidRPr="00E3417E">
        <w:t>2) количество поданных на участие в Закупке (этапе Закупки) Заявок, а также дата и время регистрации каждой такой Заявки;</w:t>
      </w:r>
    </w:p>
    <w:p w14:paraId="11C704AB" w14:textId="77777777" w:rsidR="00EF203B" w:rsidRPr="00E3417E" w:rsidRDefault="00EF203B" w:rsidP="00EF203B">
      <w:pPr>
        <w:ind w:firstLine="567"/>
        <w:jc w:val="both"/>
      </w:pPr>
      <w:r w:rsidRPr="00E3417E">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B0AD0F7" w14:textId="77777777" w:rsidR="00EF203B" w:rsidRPr="00E3417E" w:rsidRDefault="00EF203B" w:rsidP="00EF203B">
      <w:pPr>
        <w:ind w:firstLine="567"/>
        <w:jc w:val="both"/>
      </w:pPr>
      <w:r w:rsidRPr="00E3417E">
        <w:t>а) количества Заявок на участие в Закупке, которые отклонены;</w:t>
      </w:r>
    </w:p>
    <w:p w14:paraId="08FF5A18" w14:textId="77777777" w:rsidR="00EF203B" w:rsidRPr="00E3417E" w:rsidRDefault="00EF203B" w:rsidP="00EF203B">
      <w:pPr>
        <w:ind w:firstLine="567"/>
        <w:jc w:val="both"/>
      </w:pPr>
      <w:r w:rsidRPr="00E3417E">
        <w:t>б) оснований отклонения каждой Заявки на участие в Закупке с указанием положений Документации, Извещения о проведении запроса котировок, которым не соответствует такая Заявка;</w:t>
      </w:r>
    </w:p>
    <w:p w14:paraId="472FED56" w14:textId="77777777" w:rsidR="00EF203B" w:rsidRPr="00E3417E" w:rsidRDefault="00EF203B" w:rsidP="00EF203B">
      <w:pPr>
        <w:ind w:firstLine="567"/>
        <w:jc w:val="both"/>
      </w:pPr>
      <w:r w:rsidRPr="00E3417E">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4B0D2F0" w14:textId="77777777" w:rsidR="00EF203B" w:rsidRPr="00E3417E" w:rsidRDefault="00EF203B" w:rsidP="00EF203B">
      <w:pPr>
        <w:ind w:firstLine="567"/>
        <w:jc w:val="both"/>
      </w:pPr>
      <w:r w:rsidRPr="00E3417E">
        <w:t>5) причины, по которым конкурентная Закупка признана несостоявшейся, в случае ее признания таковой;</w:t>
      </w:r>
    </w:p>
    <w:p w14:paraId="5E98FABB" w14:textId="77777777" w:rsidR="00EF203B" w:rsidRPr="00E3417E" w:rsidRDefault="00EF203B" w:rsidP="00EF203B">
      <w:pPr>
        <w:ind w:firstLine="567"/>
        <w:jc w:val="both"/>
      </w:pPr>
      <w:r w:rsidRPr="00E3417E">
        <w:t>6) иные сведения в случае, если необходимость их указания в протоколе предусмотрена Положением.</w:t>
      </w:r>
    </w:p>
    <w:p w14:paraId="2DD7C4F5" w14:textId="77777777" w:rsidR="00EF203B" w:rsidRPr="00E3417E" w:rsidRDefault="00EF203B" w:rsidP="00EF203B">
      <w:pPr>
        <w:ind w:firstLine="567"/>
        <w:jc w:val="both"/>
      </w:pPr>
    </w:p>
    <w:p w14:paraId="49ABA97E" w14:textId="77777777" w:rsidR="00EF203B" w:rsidRPr="00E3417E" w:rsidRDefault="00EF203B" w:rsidP="00EF203B">
      <w:pPr>
        <w:ind w:firstLine="567"/>
        <w:jc w:val="both"/>
      </w:pPr>
    </w:p>
    <w:p w14:paraId="59923358" w14:textId="77777777" w:rsidR="00EF203B" w:rsidRPr="00E3417E" w:rsidRDefault="00EF203B" w:rsidP="00EF203B">
      <w:pPr>
        <w:ind w:firstLine="567"/>
        <w:jc w:val="both"/>
        <w:rPr>
          <w:b/>
        </w:rPr>
      </w:pPr>
      <w:r w:rsidRPr="00E3417E">
        <w:rPr>
          <w:b/>
        </w:rPr>
        <w:t>Протокол, составленный по итогам конкурентной Закупки (далее - итоговый протокол), должен содержать следующие сведения:</w:t>
      </w:r>
    </w:p>
    <w:p w14:paraId="58C89860" w14:textId="77777777" w:rsidR="00EF203B" w:rsidRPr="00E3417E" w:rsidRDefault="00EF203B" w:rsidP="00EF203B">
      <w:pPr>
        <w:ind w:firstLine="567"/>
        <w:jc w:val="both"/>
      </w:pPr>
      <w:r w:rsidRPr="00E3417E">
        <w:t>1) дата подписания протокола;</w:t>
      </w:r>
    </w:p>
    <w:p w14:paraId="228A79D0" w14:textId="77777777" w:rsidR="00EF203B" w:rsidRPr="00E3417E" w:rsidRDefault="00EF203B" w:rsidP="00EF203B">
      <w:pPr>
        <w:ind w:firstLine="567"/>
        <w:jc w:val="both"/>
      </w:pPr>
      <w:r w:rsidRPr="00E3417E">
        <w:t>2) количество поданных Заявок на участие в Закупке, а также дата и время регистрации каждой такой Заявки;</w:t>
      </w:r>
    </w:p>
    <w:p w14:paraId="356FD95C" w14:textId="77777777" w:rsidR="00EF203B" w:rsidRPr="00E3417E" w:rsidRDefault="00EF203B" w:rsidP="00EF203B">
      <w:pPr>
        <w:ind w:firstLine="567"/>
        <w:jc w:val="both"/>
      </w:pPr>
      <w:r w:rsidRPr="00E3417E">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EF26C20" w14:textId="77777777" w:rsidR="00EF203B" w:rsidRPr="00E3417E" w:rsidRDefault="00EF203B" w:rsidP="00EF203B">
      <w:pPr>
        <w:ind w:firstLine="567"/>
        <w:jc w:val="both"/>
      </w:pPr>
      <w:r w:rsidRPr="00E3417E">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52AC8F6" w14:textId="77777777" w:rsidR="00EF203B" w:rsidRPr="00E3417E" w:rsidRDefault="00EF203B" w:rsidP="00EF203B">
      <w:pPr>
        <w:ind w:firstLine="567"/>
        <w:jc w:val="both"/>
      </w:pPr>
      <w:r w:rsidRPr="00E3417E">
        <w:t>5) результаты рассмотрения Заявок на участие в Закупке, окончательных предложений (если Документацией,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56C6E31" w14:textId="77777777" w:rsidR="00EF203B" w:rsidRPr="00E3417E" w:rsidRDefault="00EF203B" w:rsidP="00EF203B">
      <w:pPr>
        <w:ind w:firstLine="567"/>
        <w:jc w:val="both"/>
      </w:pPr>
      <w:r w:rsidRPr="00E3417E">
        <w:t>а) количества Заявок на участие в Закупке, окончательных предложений, которые отклонены;</w:t>
      </w:r>
    </w:p>
    <w:p w14:paraId="0BCC2C10" w14:textId="77777777" w:rsidR="00EF203B" w:rsidRPr="00E3417E" w:rsidRDefault="00EF203B" w:rsidP="00EF203B">
      <w:pPr>
        <w:ind w:firstLine="567"/>
        <w:jc w:val="both"/>
      </w:pPr>
      <w:r w:rsidRPr="00E3417E">
        <w:t>б) оснований отклонения каждой Заявки на участие в Закупке, каждого окончательного предложения с указанием положений Документации, Извещения о проведении запроса котировок, которым не соответствуют такие Заявка, окончательное предложение;</w:t>
      </w:r>
    </w:p>
    <w:p w14:paraId="32C3289F" w14:textId="77777777" w:rsidR="00EF203B" w:rsidRPr="00E3417E" w:rsidRDefault="00EF203B" w:rsidP="00EF203B">
      <w:pPr>
        <w:ind w:firstLine="567"/>
        <w:jc w:val="both"/>
      </w:pPr>
      <w:r w:rsidRPr="00E3417E">
        <w:t>6) результаты оценки Заявок на участие в Закупке, окончательных предложений (если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3FA2831" w14:textId="77777777" w:rsidR="00EF203B" w:rsidRPr="00E3417E" w:rsidRDefault="00EF203B" w:rsidP="00EF203B">
      <w:pPr>
        <w:ind w:firstLine="567"/>
        <w:jc w:val="both"/>
      </w:pPr>
      <w:r w:rsidRPr="00E3417E">
        <w:t>7) причины, по которым Закупка признана несостоявшейся, в случае признания ее таковой;</w:t>
      </w:r>
    </w:p>
    <w:p w14:paraId="2EE49DC5" w14:textId="77777777" w:rsidR="00EF203B" w:rsidRPr="00F6481B" w:rsidRDefault="00EF203B" w:rsidP="00EF203B">
      <w:pPr>
        <w:ind w:firstLine="567"/>
        <w:jc w:val="both"/>
      </w:pPr>
      <w:r w:rsidRPr="00E3417E">
        <w:t>8) иные сведения в случае, если необходимость их указания в протоколе предусмотрена Положением.</w:t>
      </w:r>
    </w:p>
    <w:p w14:paraId="13854A5D" w14:textId="77777777" w:rsidR="001A7D0E" w:rsidRDefault="001A7D0E"/>
    <w:sectPr w:rsidR="001A7D0E" w:rsidSect="00A7179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F3774" w14:textId="77777777" w:rsidR="00936C5B" w:rsidRDefault="00936C5B" w:rsidP="00EF203B">
      <w:r>
        <w:separator/>
      </w:r>
    </w:p>
  </w:endnote>
  <w:endnote w:type="continuationSeparator" w:id="0">
    <w:p w14:paraId="719477A5" w14:textId="77777777" w:rsidR="00936C5B" w:rsidRDefault="00936C5B" w:rsidP="00EF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346436"/>
      <w:docPartObj>
        <w:docPartGallery w:val="Page Numbers (Bottom of Page)"/>
        <w:docPartUnique/>
      </w:docPartObj>
    </w:sdtPr>
    <w:sdtEndPr/>
    <w:sdtContent>
      <w:p w14:paraId="3437840D" w14:textId="4EB782B2" w:rsidR="00D84636" w:rsidRDefault="00D84636">
        <w:pPr>
          <w:pStyle w:val="af2"/>
          <w:jc w:val="right"/>
        </w:pPr>
        <w:r>
          <w:fldChar w:fldCharType="begin"/>
        </w:r>
        <w:r>
          <w:instrText>PAGE   \* MERGEFORMAT</w:instrText>
        </w:r>
        <w:r>
          <w:fldChar w:fldCharType="separate"/>
        </w:r>
        <w:r w:rsidR="006E64B4">
          <w:rPr>
            <w:noProof/>
          </w:rPr>
          <w:t>1</w:t>
        </w:r>
        <w:r>
          <w:fldChar w:fldCharType="end"/>
        </w:r>
      </w:p>
    </w:sdtContent>
  </w:sdt>
  <w:p w14:paraId="313A9D88" w14:textId="77777777" w:rsidR="00D84636" w:rsidRDefault="00D8463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0BE3E" w14:textId="77777777" w:rsidR="00936C5B" w:rsidRDefault="00936C5B" w:rsidP="00EF203B">
      <w:r>
        <w:separator/>
      </w:r>
    </w:p>
  </w:footnote>
  <w:footnote w:type="continuationSeparator" w:id="0">
    <w:p w14:paraId="7BC2D7E3" w14:textId="77777777" w:rsidR="00936C5B" w:rsidRDefault="00936C5B" w:rsidP="00EF203B">
      <w:r>
        <w:continuationSeparator/>
      </w:r>
    </w:p>
  </w:footnote>
  <w:footnote w:id="1">
    <w:p w14:paraId="15D85282" w14:textId="77777777" w:rsidR="00D84636" w:rsidRDefault="00D84636" w:rsidP="00EF203B">
      <w:pPr>
        <w:pStyle w:val="aff0"/>
        <w:jc w:val="both"/>
      </w:pPr>
      <w:r>
        <w:rPr>
          <w:rStyle w:val="aff2"/>
        </w:rPr>
        <w:footnoteRef/>
      </w:r>
      <w:r>
        <w:t xml:space="preserve"> </w:t>
      </w:r>
      <w:r w:rsidRPr="0088721A">
        <w:t>Применяется в том числе при проведении закупок у взаимо</w:t>
      </w:r>
      <w:r>
        <w:t xml:space="preserve">зависимых лиц, не указанных в </w:t>
      </w:r>
      <w:r w:rsidRPr="0088721A">
        <w:t>Приложении 2 настоящего Положения</w:t>
      </w:r>
      <w:r>
        <w:t>.</w:t>
      </w:r>
    </w:p>
  </w:footnote>
  <w:footnote w:id="2">
    <w:p w14:paraId="26E20870" w14:textId="77777777" w:rsidR="00D84636" w:rsidRDefault="00D84636" w:rsidP="00EF203B">
      <w:pPr>
        <w:pStyle w:val="aff0"/>
        <w:jc w:val="both"/>
      </w:pPr>
      <w:r>
        <w:rPr>
          <w:rStyle w:val="aff2"/>
        </w:rPr>
        <w:footnoteRef/>
      </w:r>
      <w:r>
        <w:t xml:space="preserve"> </w:t>
      </w:r>
      <w:r w:rsidRPr="00201D97">
        <w:t xml:space="preserve">Для целей применения данного пункта под «дочерними обществами» понимаются также дочерние общества данных дочерних обществ </w:t>
      </w:r>
      <w:r>
        <w:t>Общества</w:t>
      </w:r>
      <w:r w:rsidRPr="00201D97">
        <w:t>.</w:t>
      </w:r>
    </w:p>
  </w:footnote>
  <w:footnote w:id="3">
    <w:p w14:paraId="486A87E7" w14:textId="77777777" w:rsidR="00D84636" w:rsidRDefault="00D84636" w:rsidP="00EF203B">
      <w:pPr>
        <w:pStyle w:val="aff0"/>
        <w:jc w:val="both"/>
      </w:pPr>
      <w:r>
        <w:rPr>
          <w:rStyle w:val="aff2"/>
        </w:rPr>
        <w:footnoteRef/>
      </w:r>
      <w:r>
        <w:t xml:space="preserve"> </w:t>
      </w:r>
      <w:r w:rsidRPr="00201D97">
        <w:t>Включая некоммерческие организации.</w:t>
      </w:r>
    </w:p>
  </w:footnote>
  <w:footnote w:id="4">
    <w:p w14:paraId="39EC933E" w14:textId="01D1BA5A" w:rsidR="00D84636" w:rsidRDefault="00D84636" w:rsidP="00EF203B">
      <w:pPr>
        <w:pStyle w:val="aff0"/>
        <w:jc w:val="both"/>
      </w:pPr>
      <w:r>
        <w:rPr>
          <w:rStyle w:val="aff2"/>
        </w:rPr>
        <w:footnoteRef/>
      </w:r>
      <w:r>
        <w:t xml:space="preserve"> Цена</w:t>
      </w:r>
      <w:r w:rsidRPr="0088721A">
        <w:t xml:space="preserve"> </w:t>
      </w:r>
      <w:r>
        <w:t>Продукции</w:t>
      </w:r>
      <w:r w:rsidRPr="0088721A">
        <w:t xml:space="preserve"> Взаимозависимых лиц</w:t>
      </w:r>
      <w:r>
        <w:t xml:space="preserve">  </w:t>
      </w:r>
      <w:r w:rsidRPr="0088721A">
        <w:t>уст</w:t>
      </w:r>
      <w:r>
        <w:t>анавливается с учетом требований</w:t>
      </w:r>
      <w:r w:rsidRPr="0088721A">
        <w:t xml:space="preserve"> Раздела V.1 Налогово</w:t>
      </w:r>
      <w:r>
        <w:t>го Кодекса Российской Федерации</w:t>
      </w:r>
      <w:r w:rsidRPr="008E4A41">
        <w:t>.</w:t>
      </w:r>
    </w:p>
  </w:footnote>
  <w:footnote w:id="5">
    <w:p w14:paraId="5124B4F4" w14:textId="3B0423D9" w:rsidR="00D84636" w:rsidRDefault="00D84636" w:rsidP="002512BF">
      <w:pPr>
        <w:pStyle w:val="aff0"/>
        <w:jc w:val="both"/>
      </w:pPr>
      <w:r>
        <w:rPr>
          <w:rStyle w:val="aff2"/>
        </w:rPr>
        <w:footnoteRef/>
      </w:r>
      <w:r>
        <w:t xml:space="preserve"> и</w:t>
      </w:r>
      <w:r w:rsidRPr="004431B6">
        <w:t>ные договоры, предусматривающие переход прав владения и (или) пользования недвижимым имуществом</w:t>
      </w:r>
    </w:p>
  </w:footnote>
  <w:footnote w:id="6">
    <w:p w14:paraId="43D981B2" w14:textId="77777777" w:rsidR="00D84636" w:rsidRDefault="00D84636" w:rsidP="00EF203B">
      <w:pPr>
        <w:pStyle w:val="aff0"/>
      </w:pPr>
      <w:r>
        <w:rPr>
          <w:rStyle w:val="aff2"/>
        </w:rPr>
        <w:footnoteRef/>
      </w:r>
      <w:r>
        <w:t xml:space="preserve"> Без применения ограничений, указанных в п.7.4.5 Положения. </w:t>
      </w:r>
    </w:p>
  </w:footnote>
  <w:footnote w:id="7">
    <w:p w14:paraId="0A517125" w14:textId="77777777" w:rsidR="00D84636" w:rsidRDefault="00D84636" w:rsidP="00EF203B">
      <w:pPr>
        <w:pStyle w:val="aff0"/>
      </w:pPr>
      <w:r>
        <w:rPr>
          <w:rStyle w:val="aff2"/>
        </w:rPr>
        <w:footnoteRef/>
      </w:r>
      <w:r>
        <w:t xml:space="preserve"> </w:t>
      </w:r>
      <w:r w:rsidRPr="008A1E55">
        <w:t xml:space="preserve">Подробные конкретные требования устанавливаются </w:t>
      </w:r>
      <w:r>
        <w:t>Документацией</w:t>
      </w:r>
      <w:r w:rsidRPr="008A1E55">
        <w:t>.</w:t>
      </w:r>
    </w:p>
  </w:footnote>
  <w:footnote w:id="8">
    <w:p w14:paraId="7B5C03C5" w14:textId="54CF944F" w:rsidR="00D84636" w:rsidRDefault="00D84636" w:rsidP="00567017">
      <w:pPr>
        <w:pStyle w:val="aff0"/>
        <w:jc w:val="both"/>
      </w:pPr>
      <w:r>
        <w:rPr>
          <w:rStyle w:val="aff2"/>
        </w:rPr>
        <w:footnoteRef/>
      </w:r>
      <w:r>
        <w:t xml:space="preserve"> </w:t>
      </w:r>
      <w:r w:rsidRPr="00567017">
        <w:t>иные договоры, предусматривающие переход прав владения и (или) пользования недвижимым имуществом</w:t>
      </w:r>
    </w:p>
  </w:footnote>
  <w:footnote w:id="9">
    <w:p w14:paraId="716E45FF" w14:textId="77777777" w:rsidR="00D84636" w:rsidRDefault="00D84636" w:rsidP="00EF203B">
      <w:pPr>
        <w:pStyle w:val="aff0"/>
      </w:pPr>
      <w:r>
        <w:rPr>
          <w:rStyle w:val="aff2"/>
        </w:rPr>
        <w:footnoteRef/>
      </w:r>
      <w:r>
        <w:t xml:space="preserve"> </w:t>
      </w:r>
      <w:r w:rsidRPr="00167729">
        <w:t>За исключением положений о проведении Переторжки в качестве этапа Закупочной процедуры, п. 15.11.</w:t>
      </w:r>
      <w:r>
        <w:t>4</w:t>
      </w:r>
    </w:p>
  </w:footnote>
  <w:footnote w:id="10">
    <w:p w14:paraId="2E803243" w14:textId="77777777" w:rsidR="00D84636" w:rsidRDefault="00D84636" w:rsidP="00EF203B">
      <w:pPr>
        <w:pStyle w:val="aff0"/>
      </w:pPr>
      <w:r>
        <w:rPr>
          <w:rStyle w:val="aff2"/>
        </w:rPr>
        <w:footnoteRef/>
      </w:r>
      <w:r>
        <w:t xml:space="preserve"> При наличии требования в Документации о простановке оттиска печати на договоре.</w:t>
      </w:r>
    </w:p>
  </w:footnote>
  <w:footnote w:id="11">
    <w:p w14:paraId="0714FA1A" w14:textId="77777777" w:rsidR="00D84636" w:rsidRDefault="00D84636" w:rsidP="00EF203B">
      <w:pPr>
        <w:pStyle w:val="aff0"/>
      </w:pPr>
      <w:r>
        <w:rPr>
          <w:rStyle w:val="aff2"/>
        </w:rPr>
        <w:footnoteRef/>
      </w:r>
      <w:r>
        <w:t xml:space="preserve"> При наличии у Победителя печати, и при наличии требования в Документации о простановке оттиска печати на договоре, помимо подписи уполномоченного лица на экземплярах договора должен быть проставлен оттиск печати Победителя.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0C2"/>
    <w:multiLevelType w:val="multilevel"/>
    <w:tmpl w:val="FA567AF8"/>
    <w:lvl w:ilvl="0">
      <w:start w:val="3"/>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decimal"/>
      <w:isLgl/>
      <w:lvlText w:val="%1.%2."/>
      <w:lvlJc w:val="left"/>
      <w:pPr>
        <w:tabs>
          <w:tab w:val="num" w:pos="1249"/>
        </w:tabs>
        <w:ind w:left="1249" w:hanging="540"/>
      </w:pPr>
      <w:rPr>
        <w:rFonts w:ascii="Times New Roman" w:hAnsi="Times New Roman" w:cs="Times New Roman" w:hint="default"/>
      </w:rPr>
    </w:lvl>
    <w:lvl w:ilvl="2">
      <w:start w:val="1"/>
      <w:numFmt w:val="decimal"/>
      <w:isLgl/>
      <w:lvlText w:val="%1.%2.%3."/>
      <w:lvlJc w:val="left"/>
      <w:pPr>
        <w:tabs>
          <w:tab w:val="num" w:pos="1146"/>
        </w:tabs>
        <w:ind w:left="1146"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 w15:restartNumberingAfterBreak="0">
    <w:nsid w:val="1D480A01"/>
    <w:multiLevelType w:val="hybridMultilevel"/>
    <w:tmpl w:val="18642FFA"/>
    <w:lvl w:ilvl="0" w:tplc="7C401E6C">
      <w:start w:val="1"/>
      <w:numFmt w:val="decimal"/>
      <w:lvlText w:val="%1."/>
      <w:lvlJc w:val="left"/>
      <w:pPr>
        <w:tabs>
          <w:tab w:val="num" w:pos="1125"/>
        </w:tabs>
        <w:ind w:left="1125" w:hanging="420"/>
      </w:pPr>
      <w:rPr>
        <w:rFonts w:hint="default"/>
      </w:rPr>
    </w:lvl>
    <w:lvl w:ilvl="1" w:tplc="110A2CCE">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20830A7B"/>
    <w:multiLevelType w:val="multilevel"/>
    <w:tmpl w:val="FA567AF8"/>
    <w:lvl w:ilvl="0">
      <w:start w:val="3"/>
      <w:numFmt w:val="decimal"/>
      <w:lvlText w:val="%1."/>
      <w:lvlJc w:val="left"/>
      <w:pPr>
        <w:tabs>
          <w:tab w:val="num" w:pos="900"/>
        </w:tabs>
        <w:ind w:left="900" w:hanging="360"/>
      </w:pPr>
      <w:rPr>
        <w:rFonts w:ascii="Times New Roman" w:eastAsia="Times New Roman" w:hAnsi="Times New Roman" w:cs="Times New Roman" w:hint="default"/>
      </w:rPr>
    </w:lvl>
    <w:lvl w:ilvl="1">
      <w:start w:val="1"/>
      <w:numFmt w:val="decimal"/>
      <w:isLgl/>
      <w:lvlText w:val="%1.%2."/>
      <w:lvlJc w:val="left"/>
      <w:pPr>
        <w:tabs>
          <w:tab w:val="num" w:pos="966"/>
        </w:tabs>
        <w:ind w:left="966"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 w15:restartNumberingAfterBreak="0">
    <w:nsid w:val="21E51578"/>
    <w:multiLevelType w:val="hybridMultilevel"/>
    <w:tmpl w:val="82A0DA24"/>
    <w:lvl w:ilvl="0" w:tplc="04190001">
      <w:start w:val="1"/>
      <w:numFmt w:val="bullet"/>
      <w:lvlText w:val=""/>
      <w:lvlJc w:val="left"/>
      <w:pPr>
        <w:tabs>
          <w:tab w:val="num" w:pos="540"/>
        </w:tabs>
        <w:ind w:left="54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6DF6EAC"/>
    <w:multiLevelType w:val="multilevel"/>
    <w:tmpl w:val="001ECCBE"/>
    <w:lvl w:ilvl="0">
      <w:start w:val="1"/>
      <w:numFmt w:val="decimal"/>
      <w:lvlText w:val="%1."/>
      <w:lvlJc w:val="left"/>
      <w:pPr>
        <w:ind w:left="360" w:hanging="360"/>
      </w:pPr>
      <w:rPr>
        <w:rFonts w:hint="default"/>
      </w:rPr>
    </w:lvl>
    <w:lvl w:ilvl="1">
      <w:start w:val="1"/>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5" w15:restartNumberingAfterBreak="0">
    <w:nsid w:val="3B515DAD"/>
    <w:multiLevelType w:val="hybridMultilevel"/>
    <w:tmpl w:val="EDB60FE0"/>
    <w:lvl w:ilvl="0" w:tplc="110A2CC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3B6B3D12"/>
    <w:multiLevelType w:val="multilevel"/>
    <w:tmpl w:val="B4B6279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824"/>
        </w:tabs>
        <w:ind w:left="824"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lvlText w:val="2.2.5.%4."/>
      <w:lvlJc w:val="left"/>
      <w:pPr>
        <w:tabs>
          <w:tab w:val="num" w:pos="1080"/>
        </w:tabs>
        <w:ind w:left="1080" w:hanging="720"/>
      </w:pPr>
      <w:rPr>
        <w:rFonts w:hint="default"/>
      </w:rPr>
    </w:lvl>
    <w:lvl w:ilvl="4">
      <w:start w:val="3"/>
      <w:numFmt w:val="bullet"/>
      <w:lvlText w:val="-"/>
      <w:lvlJc w:val="left"/>
      <w:pPr>
        <w:tabs>
          <w:tab w:val="num" w:pos="1440"/>
        </w:tabs>
        <w:ind w:left="1440" w:hanging="1080"/>
      </w:pPr>
      <w:rPr>
        <w:rFonts w:ascii="Times New Roman" w:eastAsia="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7" w15:restartNumberingAfterBreak="0">
    <w:nsid w:val="427D7B1A"/>
    <w:multiLevelType w:val="hybridMultilevel"/>
    <w:tmpl w:val="FD180770"/>
    <w:lvl w:ilvl="0" w:tplc="D79404BA">
      <w:start w:val="1"/>
      <w:numFmt w:val="decimal"/>
      <w:lvlText w:val="%1)"/>
      <w:lvlJc w:val="left"/>
      <w:pPr>
        <w:tabs>
          <w:tab w:val="num" w:pos="1211"/>
        </w:tabs>
        <w:ind w:left="1211" w:hanging="360"/>
      </w:pPr>
      <w:rPr>
        <w:rFonts w:hint="default"/>
        <w:sz w:val="24"/>
        <w:szCs w:val="24"/>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48F69F5"/>
    <w:multiLevelType w:val="hybridMultilevel"/>
    <w:tmpl w:val="513CDC90"/>
    <w:lvl w:ilvl="0" w:tplc="04190011">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511B4666"/>
    <w:multiLevelType w:val="hybridMultilevel"/>
    <w:tmpl w:val="C9A8CD42"/>
    <w:lvl w:ilvl="0" w:tplc="D10C672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513526FC"/>
    <w:multiLevelType w:val="multilevel"/>
    <w:tmpl w:val="923C6AB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isLgl/>
      <w:lvlText w:val="%1.%2."/>
      <w:lvlJc w:val="left"/>
      <w:pPr>
        <w:tabs>
          <w:tab w:val="num" w:pos="966"/>
        </w:tabs>
        <w:ind w:left="966"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1" w15:restartNumberingAfterBreak="0">
    <w:nsid w:val="5E176C41"/>
    <w:multiLevelType w:val="hybridMultilevel"/>
    <w:tmpl w:val="9F8E73F6"/>
    <w:lvl w:ilvl="0" w:tplc="F2AA01EA">
      <w:start w:val="3"/>
      <w:numFmt w:val="bullet"/>
      <w:lvlText w:val="-"/>
      <w:lvlJc w:val="left"/>
      <w:pPr>
        <w:ind w:left="1636" w:hanging="360"/>
      </w:pPr>
      <w:rPr>
        <w:rFonts w:ascii="Times New Roman" w:eastAsia="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 w15:restartNumberingAfterBreak="0">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6A9A67C3"/>
    <w:multiLevelType w:val="hybridMultilevel"/>
    <w:tmpl w:val="3C3633BE"/>
    <w:lvl w:ilvl="0" w:tplc="2214D1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ADA468D"/>
    <w:multiLevelType w:val="hybridMultilevel"/>
    <w:tmpl w:val="082E2574"/>
    <w:lvl w:ilvl="0" w:tplc="130E407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12"/>
  </w:num>
  <w:num w:numId="2">
    <w:abstractNumId w:val="10"/>
  </w:num>
  <w:num w:numId="3">
    <w:abstractNumId w:val="6"/>
  </w:num>
  <w:num w:numId="4">
    <w:abstractNumId w:val="8"/>
  </w:num>
  <w:num w:numId="5">
    <w:abstractNumId w:val="11"/>
  </w:num>
  <w:num w:numId="6">
    <w:abstractNumId w:val="7"/>
  </w:num>
  <w:num w:numId="7">
    <w:abstractNumId w:val="0"/>
  </w:num>
  <w:num w:numId="8">
    <w:abstractNumId w:val="13"/>
  </w:num>
  <w:num w:numId="9">
    <w:abstractNumId w:val="9"/>
  </w:num>
  <w:num w:numId="10">
    <w:abstractNumId w:val="2"/>
  </w:num>
  <w:num w:numId="11">
    <w:abstractNumId w:val="4"/>
  </w:num>
  <w:num w:numId="12">
    <w:abstractNumId w:val="5"/>
  </w:num>
  <w:num w:numId="13">
    <w:abstractNumId w:val="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FF"/>
    <w:rsid w:val="00016BBF"/>
    <w:rsid w:val="00017701"/>
    <w:rsid w:val="00034775"/>
    <w:rsid w:val="00073143"/>
    <w:rsid w:val="000C4370"/>
    <w:rsid w:val="000E36F9"/>
    <w:rsid w:val="00133F1B"/>
    <w:rsid w:val="001A107E"/>
    <w:rsid w:val="001A7D0E"/>
    <w:rsid w:val="001C124E"/>
    <w:rsid w:val="00204670"/>
    <w:rsid w:val="002512BF"/>
    <w:rsid w:val="00285257"/>
    <w:rsid w:val="0031441F"/>
    <w:rsid w:val="00325055"/>
    <w:rsid w:val="00350B92"/>
    <w:rsid w:val="00372C2F"/>
    <w:rsid w:val="003807B2"/>
    <w:rsid w:val="003F0A55"/>
    <w:rsid w:val="00486805"/>
    <w:rsid w:val="004A5DA3"/>
    <w:rsid w:val="004E229B"/>
    <w:rsid w:val="0053351A"/>
    <w:rsid w:val="00567017"/>
    <w:rsid w:val="00582F3C"/>
    <w:rsid w:val="005C051E"/>
    <w:rsid w:val="005D49DF"/>
    <w:rsid w:val="00687F9A"/>
    <w:rsid w:val="006C377D"/>
    <w:rsid w:val="006E602C"/>
    <w:rsid w:val="006E64B4"/>
    <w:rsid w:val="006E6644"/>
    <w:rsid w:val="00716B08"/>
    <w:rsid w:val="00804B91"/>
    <w:rsid w:val="00807724"/>
    <w:rsid w:val="00834EB5"/>
    <w:rsid w:val="00845360"/>
    <w:rsid w:val="008847B6"/>
    <w:rsid w:val="008A4420"/>
    <w:rsid w:val="008D5332"/>
    <w:rsid w:val="00936B8D"/>
    <w:rsid w:val="00936C5B"/>
    <w:rsid w:val="009E1BB8"/>
    <w:rsid w:val="00A712CD"/>
    <w:rsid w:val="00A71794"/>
    <w:rsid w:val="00A877EF"/>
    <w:rsid w:val="00B36EE3"/>
    <w:rsid w:val="00B41989"/>
    <w:rsid w:val="00B41CC5"/>
    <w:rsid w:val="00BA2200"/>
    <w:rsid w:val="00BA62DD"/>
    <w:rsid w:val="00BB1A8A"/>
    <w:rsid w:val="00C1509D"/>
    <w:rsid w:val="00C351B6"/>
    <w:rsid w:val="00C35290"/>
    <w:rsid w:val="00C44599"/>
    <w:rsid w:val="00C93954"/>
    <w:rsid w:val="00CC69CF"/>
    <w:rsid w:val="00CF2AF0"/>
    <w:rsid w:val="00D4373F"/>
    <w:rsid w:val="00D65137"/>
    <w:rsid w:val="00D728FF"/>
    <w:rsid w:val="00D84636"/>
    <w:rsid w:val="00D90EDB"/>
    <w:rsid w:val="00DA5B54"/>
    <w:rsid w:val="00DC0947"/>
    <w:rsid w:val="00DC2D6B"/>
    <w:rsid w:val="00E20405"/>
    <w:rsid w:val="00E517F6"/>
    <w:rsid w:val="00E57AB1"/>
    <w:rsid w:val="00E84084"/>
    <w:rsid w:val="00EB1159"/>
    <w:rsid w:val="00EC6918"/>
    <w:rsid w:val="00ED0284"/>
    <w:rsid w:val="00EF203B"/>
    <w:rsid w:val="00F0029B"/>
    <w:rsid w:val="00FC1631"/>
    <w:rsid w:val="00FE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7C28"/>
  <w15:docId w15:val="{090B3ED5-F16D-46D3-B26D-457B3AC0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0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03B"/>
    <w:pPr>
      <w:keepNext/>
      <w:ind w:left="1125"/>
      <w:jc w:val="both"/>
      <w:outlineLvl w:val="0"/>
    </w:pPr>
    <w:rPr>
      <w:b/>
      <w:bCs/>
      <w:sz w:val="22"/>
      <w:szCs w:val="22"/>
    </w:rPr>
  </w:style>
  <w:style w:type="paragraph" w:styleId="2">
    <w:name w:val="heading 2"/>
    <w:basedOn w:val="a"/>
    <w:next w:val="a"/>
    <w:link w:val="20"/>
    <w:uiPriority w:val="9"/>
    <w:unhideWhenUsed/>
    <w:qFormat/>
    <w:rsid w:val="00EF203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F203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03B"/>
    <w:rPr>
      <w:rFonts w:ascii="Times New Roman" w:eastAsia="Times New Roman" w:hAnsi="Times New Roman" w:cs="Times New Roman"/>
      <w:b/>
      <w:bCs/>
      <w:lang w:eastAsia="ru-RU"/>
    </w:rPr>
  </w:style>
  <w:style w:type="character" w:customStyle="1" w:styleId="20">
    <w:name w:val="Заголовок 2 Знак"/>
    <w:basedOn w:val="a0"/>
    <w:link w:val="2"/>
    <w:uiPriority w:val="9"/>
    <w:rsid w:val="00EF203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EF203B"/>
    <w:rPr>
      <w:rFonts w:ascii="Cambria" w:eastAsia="Times New Roman" w:hAnsi="Cambria" w:cs="Times New Roman"/>
      <w:b/>
      <w:bCs/>
      <w:sz w:val="26"/>
      <w:szCs w:val="26"/>
      <w:lang w:eastAsia="ru-RU"/>
    </w:rPr>
  </w:style>
  <w:style w:type="paragraph" w:styleId="a3">
    <w:name w:val="Body Text"/>
    <w:basedOn w:val="a"/>
    <w:link w:val="a4"/>
    <w:uiPriority w:val="99"/>
    <w:semiHidden/>
    <w:rsid w:val="00EF203B"/>
    <w:pPr>
      <w:spacing w:after="120"/>
      <w:jc w:val="center"/>
    </w:pPr>
    <w:rPr>
      <w:b/>
      <w:bCs/>
      <w:sz w:val="22"/>
      <w:szCs w:val="22"/>
    </w:rPr>
  </w:style>
  <w:style w:type="character" w:customStyle="1" w:styleId="a4">
    <w:name w:val="Основной текст Знак"/>
    <w:basedOn w:val="a0"/>
    <w:link w:val="a3"/>
    <w:uiPriority w:val="99"/>
    <w:semiHidden/>
    <w:rsid w:val="00EF203B"/>
    <w:rPr>
      <w:rFonts w:ascii="Times New Roman" w:eastAsia="Times New Roman" w:hAnsi="Times New Roman" w:cs="Times New Roman"/>
      <w:b/>
      <w:bCs/>
      <w:lang w:eastAsia="ru-RU"/>
    </w:rPr>
  </w:style>
  <w:style w:type="paragraph" w:styleId="21">
    <w:name w:val="Body Text 2"/>
    <w:basedOn w:val="a"/>
    <w:link w:val="22"/>
    <w:semiHidden/>
    <w:rsid w:val="00EF203B"/>
    <w:pPr>
      <w:spacing w:after="120"/>
      <w:jc w:val="both"/>
    </w:pPr>
    <w:rPr>
      <w:szCs w:val="22"/>
    </w:rPr>
  </w:style>
  <w:style w:type="character" w:customStyle="1" w:styleId="22">
    <w:name w:val="Основной текст 2 Знак"/>
    <w:basedOn w:val="a0"/>
    <w:link w:val="21"/>
    <w:semiHidden/>
    <w:rsid w:val="00EF203B"/>
    <w:rPr>
      <w:rFonts w:ascii="Times New Roman" w:eastAsia="Times New Roman" w:hAnsi="Times New Roman" w:cs="Times New Roman"/>
      <w:sz w:val="24"/>
      <w:lang w:eastAsia="ru-RU"/>
    </w:rPr>
  </w:style>
  <w:style w:type="paragraph" w:styleId="a5">
    <w:name w:val="Balloon Text"/>
    <w:basedOn w:val="a"/>
    <w:link w:val="a6"/>
    <w:uiPriority w:val="99"/>
    <w:semiHidden/>
    <w:unhideWhenUsed/>
    <w:rsid w:val="00EF203B"/>
    <w:rPr>
      <w:rFonts w:ascii="Tahoma" w:hAnsi="Tahoma" w:cs="Tahoma"/>
      <w:sz w:val="16"/>
      <w:szCs w:val="16"/>
    </w:rPr>
  </w:style>
  <w:style w:type="character" w:customStyle="1" w:styleId="a6">
    <w:name w:val="Текст выноски Знак"/>
    <w:basedOn w:val="a0"/>
    <w:link w:val="a5"/>
    <w:uiPriority w:val="99"/>
    <w:semiHidden/>
    <w:rsid w:val="00EF203B"/>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EF203B"/>
  </w:style>
  <w:style w:type="paragraph" w:customStyle="1" w:styleId="a7">
    <w:name w:val="Подподпункт"/>
    <w:basedOn w:val="a"/>
    <w:uiPriority w:val="99"/>
    <w:rsid w:val="00EF203B"/>
    <w:pPr>
      <w:tabs>
        <w:tab w:val="num" w:pos="1080"/>
      </w:tabs>
      <w:spacing w:line="360" w:lineRule="auto"/>
      <w:ind w:left="1647" w:hanging="567"/>
      <w:jc w:val="both"/>
    </w:pPr>
    <w:rPr>
      <w:sz w:val="28"/>
      <w:szCs w:val="20"/>
    </w:rPr>
  </w:style>
  <w:style w:type="paragraph" w:styleId="a8">
    <w:name w:val="List Paragraph"/>
    <w:aliases w:val="1,UL,Абзац маркированнный"/>
    <w:basedOn w:val="a"/>
    <w:link w:val="a9"/>
    <w:uiPriority w:val="34"/>
    <w:qFormat/>
    <w:rsid w:val="00EF203B"/>
    <w:pPr>
      <w:ind w:left="720"/>
      <w:contextualSpacing/>
    </w:pPr>
  </w:style>
  <w:style w:type="paragraph" w:customStyle="1" w:styleId="aa">
    <w:name w:val="Пункт"/>
    <w:basedOn w:val="a3"/>
    <w:uiPriority w:val="99"/>
    <w:rsid w:val="00EF203B"/>
    <w:pPr>
      <w:tabs>
        <w:tab w:val="num" w:pos="1985"/>
      </w:tabs>
      <w:spacing w:after="0" w:line="360" w:lineRule="auto"/>
      <w:ind w:left="1985" w:hanging="851"/>
      <w:jc w:val="both"/>
    </w:pPr>
    <w:rPr>
      <w:b w:val="0"/>
      <w:bCs w:val="0"/>
      <w:sz w:val="28"/>
      <w:szCs w:val="20"/>
    </w:rPr>
  </w:style>
  <w:style w:type="character" w:styleId="ab">
    <w:name w:val="annotation reference"/>
    <w:uiPriority w:val="99"/>
    <w:semiHidden/>
    <w:unhideWhenUsed/>
    <w:rsid w:val="00EF203B"/>
    <w:rPr>
      <w:sz w:val="16"/>
      <w:szCs w:val="16"/>
    </w:rPr>
  </w:style>
  <w:style w:type="paragraph" w:styleId="ac">
    <w:name w:val="annotation text"/>
    <w:basedOn w:val="a"/>
    <w:link w:val="ad"/>
    <w:uiPriority w:val="99"/>
    <w:unhideWhenUsed/>
    <w:rsid w:val="00EF203B"/>
    <w:rPr>
      <w:sz w:val="20"/>
      <w:szCs w:val="20"/>
    </w:rPr>
  </w:style>
  <w:style w:type="character" w:customStyle="1" w:styleId="ad">
    <w:name w:val="Текст примечания Знак"/>
    <w:basedOn w:val="a0"/>
    <w:link w:val="ac"/>
    <w:uiPriority w:val="99"/>
    <w:rsid w:val="00EF203B"/>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F203B"/>
    <w:rPr>
      <w:b/>
      <w:bCs/>
    </w:rPr>
  </w:style>
  <w:style w:type="character" w:customStyle="1" w:styleId="af">
    <w:name w:val="Тема примечания Знак"/>
    <w:basedOn w:val="ad"/>
    <w:link w:val="ae"/>
    <w:uiPriority w:val="99"/>
    <w:semiHidden/>
    <w:rsid w:val="00EF203B"/>
    <w:rPr>
      <w:rFonts w:ascii="Times New Roman" w:eastAsia="Times New Roman" w:hAnsi="Times New Roman" w:cs="Times New Roman"/>
      <w:b/>
      <w:bCs/>
      <w:sz w:val="20"/>
      <w:szCs w:val="20"/>
      <w:lang w:eastAsia="ru-RU"/>
    </w:rPr>
  </w:style>
  <w:style w:type="paragraph" w:styleId="af0">
    <w:name w:val="TOC Heading"/>
    <w:basedOn w:val="1"/>
    <w:next w:val="a"/>
    <w:uiPriority w:val="39"/>
    <w:qFormat/>
    <w:rsid w:val="00EF203B"/>
    <w:pPr>
      <w:keepLines/>
      <w:spacing w:before="480" w:line="276" w:lineRule="auto"/>
      <w:ind w:left="0"/>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EF203B"/>
    <w:pPr>
      <w:tabs>
        <w:tab w:val="left" w:pos="660"/>
        <w:tab w:val="right" w:leader="dot" w:pos="9072"/>
      </w:tabs>
      <w:spacing w:after="100"/>
    </w:pPr>
    <w:rPr>
      <w:noProof/>
      <w:kern w:val="28"/>
    </w:rPr>
  </w:style>
  <w:style w:type="character" w:styleId="af1">
    <w:name w:val="Hyperlink"/>
    <w:uiPriority w:val="99"/>
    <w:unhideWhenUsed/>
    <w:rsid w:val="00EF203B"/>
    <w:rPr>
      <w:color w:val="0000FF"/>
      <w:u w:val="single"/>
    </w:rPr>
  </w:style>
  <w:style w:type="paragraph" w:styleId="af2">
    <w:name w:val="footer"/>
    <w:basedOn w:val="a"/>
    <w:link w:val="af3"/>
    <w:uiPriority w:val="99"/>
    <w:rsid w:val="00EF203B"/>
    <w:pPr>
      <w:tabs>
        <w:tab w:val="center" w:pos="4677"/>
        <w:tab w:val="right" w:pos="9355"/>
      </w:tabs>
    </w:pPr>
  </w:style>
  <w:style w:type="character" w:customStyle="1" w:styleId="af3">
    <w:name w:val="Нижний колонтитул Знак"/>
    <w:basedOn w:val="a0"/>
    <w:link w:val="af2"/>
    <w:uiPriority w:val="99"/>
    <w:rsid w:val="00EF203B"/>
    <w:rPr>
      <w:rFonts w:ascii="Times New Roman" w:eastAsia="Times New Roman" w:hAnsi="Times New Roman" w:cs="Times New Roman"/>
      <w:sz w:val="24"/>
      <w:szCs w:val="24"/>
      <w:lang w:eastAsia="ru-RU"/>
    </w:rPr>
  </w:style>
  <w:style w:type="paragraph" w:customStyle="1" w:styleId="af4">
    <w:name w:val="a"/>
    <w:basedOn w:val="a"/>
    <w:rsid w:val="00EF203B"/>
    <w:pPr>
      <w:spacing w:line="360" w:lineRule="auto"/>
      <w:ind w:left="1647" w:hanging="567"/>
      <w:jc w:val="both"/>
    </w:pPr>
    <w:rPr>
      <w:sz w:val="28"/>
      <w:szCs w:val="28"/>
    </w:rPr>
  </w:style>
  <w:style w:type="character" w:customStyle="1" w:styleId="FooterChar">
    <w:name w:val="Footer Char"/>
    <w:rsid w:val="00EF203B"/>
    <w:rPr>
      <w:rFonts w:ascii="Times New Roman" w:hAnsi="Times New Roman" w:cs="Times New Roman"/>
      <w:sz w:val="24"/>
      <w:szCs w:val="24"/>
    </w:rPr>
  </w:style>
  <w:style w:type="paragraph" w:customStyle="1" w:styleId="af5">
    <w:name w:val="Подподподподпункт"/>
    <w:basedOn w:val="a"/>
    <w:rsid w:val="00EF203B"/>
    <w:pPr>
      <w:tabs>
        <w:tab w:val="num" w:pos="2835"/>
      </w:tabs>
      <w:spacing w:line="360" w:lineRule="auto"/>
      <w:ind w:left="2835" w:hanging="567"/>
      <w:jc w:val="both"/>
    </w:pPr>
    <w:rPr>
      <w:sz w:val="28"/>
      <w:szCs w:val="20"/>
    </w:rPr>
  </w:style>
  <w:style w:type="paragraph" w:customStyle="1" w:styleId="13">
    <w:name w:val="Заголовок1"/>
    <w:basedOn w:val="1"/>
    <w:next w:val="a"/>
    <w:rsid w:val="00EF203B"/>
    <w:pPr>
      <w:keepNext w:val="0"/>
      <w:keepLines/>
      <w:suppressAutoHyphens/>
      <w:autoSpaceDE w:val="0"/>
      <w:autoSpaceDN w:val="0"/>
      <w:spacing w:before="240" w:after="60"/>
      <w:ind w:left="0"/>
      <w:jc w:val="center"/>
      <w:outlineLvl w:val="9"/>
    </w:pPr>
    <w:rPr>
      <w:caps/>
      <w:sz w:val="28"/>
      <w:szCs w:val="28"/>
    </w:rPr>
  </w:style>
  <w:style w:type="paragraph" w:customStyle="1" w:styleId="4">
    <w:name w:val="Стиль4"/>
    <w:rsid w:val="00EF203B"/>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f6">
    <w:name w:val="header"/>
    <w:basedOn w:val="a"/>
    <w:link w:val="af7"/>
    <w:uiPriority w:val="99"/>
    <w:unhideWhenUsed/>
    <w:rsid w:val="00EF203B"/>
    <w:pPr>
      <w:tabs>
        <w:tab w:val="center" w:pos="4677"/>
        <w:tab w:val="right" w:pos="9355"/>
      </w:tabs>
    </w:pPr>
  </w:style>
  <w:style w:type="character" w:customStyle="1" w:styleId="af7">
    <w:name w:val="Верхний колонтитул Знак"/>
    <w:basedOn w:val="a0"/>
    <w:link w:val="af6"/>
    <w:uiPriority w:val="99"/>
    <w:rsid w:val="00EF203B"/>
    <w:rPr>
      <w:rFonts w:ascii="Times New Roman" w:eastAsia="Times New Roman" w:hAnsi="Times New Roman" w:cs="Times New Roman"/>
      <w:sz w:val="24"/>
      <w:szCs w:val="24"/>
      <w:lang w:eastAsia="ru-RU"/>
    </w:rPr>
  </w:style>
  <w:style w:type="paragraph" w:styleId="af8">
    <w:name w:val="Revision"/>
    <w:hidden/>
    <w:uiPriority w:val="99"/>
    <w:semiHidden/>
    <w:rsid w:val="00EF203B"/>
    <w:pPr>
      <w:spacing w:after="0" w:line="240" w:lineRule="auto"/>
    </w:pPr>
    <w:rPr>
      <w:rFonts w:ascii="Times New Roman" w:eastAsia="Times New Roman" w:hAnsi="Times New Roman" w:cs="Times New Roman"/>
      <w:sz w:val="24"/>
      <w:szCs w:val="24"/>
      <w:lang w:eastAsia="ru-RU"/>
    </w:rPr>
  </w:style>
  <w:style w:type="paragraph" w:customStyle="1" w:styleId="Caaieiaieoaaeeoueaa">
    <w:name w:val="Caaieiaie oaaeeou eaa."/>
    <w:basedOn w:val="a"/>
    <w:rsid w:val="00EF203B"/>
    <w:pPr>
      <w:widowControl w:val="0"/>
      <w:spacing w:before="20" w:after="20"/>
    </w:pPr>
    <w:rPr>
      <w:b/>
      <w:bCs/>
      <w:sz w:val="20"/>
      <w:szCs w:val="20"/>
    </w:rPr>
  </w:style>
  <w:style w:type="paragraph" w:styleId="af9">
    <w:name w:val="Body Text Indent"/>
    <w:basedOn w:val="a"/>
    <w:link w:val="afa"/>
    <w:uiPriority w:val="99"/>
    <w:semiHidden/>
    <w:unhideWhenUsed/>
    <w:rsid w:val="00EF203B"/>
    <w:pPr>
      <w:spacing w:after="120"/>
      <w:ind w:left="283"/>
    </w:pPr>
  </w:style>
  <w:style w:type="character" w:customStyle="1" w:styleId="afa">
    <w:name w:val="Основной текст с отступом Знак"/>
    <w:basedOn w:val="a0"/>
    <w:link w:val="af9"/>
    <w:uiPriority w:val="99"/>
    <w:semiHidden/>
    <w:rsid w:val="00EF203B"/>
    <w:rPr>
      <w:rFonts w:ascii="Times New Roman" w:eastAsia="Times New Roman" w:hAnsi="Times New Roman" w:cs="Times New Roman"/>
      <w:sz w:val="24"/>
      <w:szCs w:val="24"/>
      <w:lang w:eastAsia="ru-RU"/>
    </w:rPr>
  </w:style>
  <w:style w:type="paragraph" w:styleId="afb">
    <w:name w:val="Title"/>
    <w:basedOn w:val="a"/>
    <w:link w:val="afc"/>
    <w:qFormat/>
    <w:rsid w:val="00EF203B"/>
    <w:pPr>
      <w:jc w:val="center"/>
    </w:pPr>
    <w:rPr>
      <w:b/>
    </w:rPr>
  </w:style>
  <w:style w:type="character" w:customStyle="1" w:styleId="afc">
    <w:name w:val="Заголовок Знак"/>
    <w:basedOn w:val="a0"/>
    <w:link w:val="afb"/>
    <w:rsid w:val="00EF203B"/>
    <w:rPr>
      <w:rFonts w:ascii="Times New Roman" w:eastAsia="Times New Roman" w:hAnsi="Times New Roman" w:cs="Times New Roman"/>
      <w:b/>
      <w:sz w:val="24"/>
      <w:szCs w:val="24"/>
      <w:lang w:eastAsia="ru-RU"/>
    </w:rPr>
  </w:style>
  <w:style w:type="paragraph" w:customStyle="1" w:styleId="titledict">
    <w:name w:val="titledict"/>
    <w:basedOn w:val="a"/>
    <w:rsid w:val="00EF203B"/>
    <w:pPr>
      <w:spacing w:before="120" w:after="240"/>
    </w:pPr>
    <w:rPr>
      <w:vanish/>
    </w:rPr>
  </w:style>
  <w:style w:type="paragraph" w:styleId="afd">
    <w:name w:val="endnote text"/>
    <w:basedOn w:val="a"/>
    <w:link w:val="afe"/>
    <w:uiPriority w:val="99"/>
    <w:semiHidden/>
    <w:unhideWhenUsed/>
    <w:rsid w:val="00EF203B"/>
    <w:rPr>
      <w:sz w:val="20"/>
      <w:szCs w:val="20"/>
    </w:rPr>
  </w:style>
  <w:style w:type="character" w:customStyle="1" w:styleId="afe">
    <w:name w:val="Текст концевой сноски Знак"/>
    <w:basedOn w:val="a0"/>
    <w:link w:val="afd"/>
    <w:uiPriority w:val="99"/>
    <w:semiHidden/>
    <w:rsid w:val="00EF203B"/>
    <w:rPr>
      <w:rFonts w:ascii="Times New Roman" w:eastAsia="Times New Roman" w:hAnsi="Times New Roman" w:cs="Times New Roman"/>
      <w:sz w:val="20"/>
      <w:szCs w:val="20"/>
      <w:lang w:eastAsia="ru-RU"/>
    </w:rPr>
  </w:style>
  <w:style w:type="character" w:styleId="aff">
    <w:name w:val="endnote reference"/>
    <w:uiPriority w:val="99"/>
    <w:semiHidden/>
    <w:unhideWhenUsed/>
    <w:rsid w:val="00EF203B"/>
    <w:rPr>
      <w:vertAlign w:val="superscript"/>
    </w:rPr>
  </w:style>
  <w:style w:type="paragraph" w:styleId="aff0">
    <w:name w:val="footnote text"/>
    <w:basedOn w:val="a"/>
    <w:link w:val="aff1"/>
    <w:uiPriority w:val="99"/>
    <w:semiHidden/>
    <w:unhideWhenUsed/>
    <w:rsid w:val="00EF203B"/>
    <w:rPr>
      <w:sz w:val="20"/>
      <w:szCs w:val="20"/>
    </w:rPr>
  </w:style>
  <w:style w:type="character" w:customStyle="1" w:styleId="aff1">
    <w:name w:val="Текст сноски Знак"/>
    <w:basedOn w:val="a0"/>
    <w:link w:val="aff0"/>
    <w:uiPriority w:val="99"/>
    <w:semiHidden/>
    <w:rsid w:val="00EF203B"/>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EF203B"/>
    <w:rPr>
      <w:vertAlign w:val="superscript"/>
    </w:rPr>
  </w:style>
  <w:style w:type="table" w:styleId="aff3">
    <w:name w:val="Table Grid"/>
    <w:basedOn w:val="a1"/>
    <w:rsid w:val="00EF20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EF203B"/>
    <w:pPr>
      <w:ind w:left="240"/>
    </w:pPr>
  </w:style>
  <w:style w:type="character" w:customStyle="1" w:styleId="a9">
    <w:name w:val="Абзац списка Знак"/>
    <w:aliases w:val="1 Знак,UL Знак,Абзац маркированнный Знак"/>
    <w:link w:val="a8"/>
    <w:uiPriority w:val="34"/>
    <w:locked/>
    <w:rsid w:val="00EF203B"/>
    <w:rPr>
      <w:rFonts w:ascii="Times New Roman" w:eastAsia="Times New Roman" w:hAnsi="Times New Roman" w:cs="Times New Roman"/>
      <w:sz w:val="24"/>
      <w:szCs w:val="24"/>
      <w:lang w:eastAsia="ru-RU"/>
    </w:rPr>
  </w:style>
  <w:style w:type="table" w:customStyle="1" w:styleId="14">
    <w:name w:val="Сетка таблицы1"/>
    <w:basedOn w:val="a1"/>
    <w:next w:val="aff3"/>
    <w:uiPriority w:val="59"/>
    <w:rsid w:val="00EF2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f3"/>
    <w:uiPriority w:val="59"/>
    <w:rsid w:val="00EF2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3"/>
    <w:uiPriority w:val="59"/>
    <w:rsid w:val="00EF2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3"/>
    <w:uiPriority w:val="59"/>
    <w:rsid w:val="00EF2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EF203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147049">
      <w:bodyDiv w:val="1"/>
      <w:marLeft w:val="0"/>
      <w:marRight w:val="0"/>
      <w:marTop w:val="0"/>
      <w:marBottom w:val="0"/>
      <w:divBdr>
        <w:top w:val="none" w:sz="0" w:space="0" w:color="auto"/>
        <w:left w:val="none" w:sz="0" w:space="0" w:color="auto"/>
        <w:bottom w:val="none" w:sz="0" w:space="0" w:color="auto"/>
        <w:right w:val="none" w:sz="0" w:space="0" w:color="auto"/>
      </w:divBdr>
    </w:div>
    <w:div w:id="13292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9B7D-7C36-4BF8-8826-62228E00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21125</Words>
  <Characters>120414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ЦНС</Company>
  <LinksUpToDate>false</LinksUpToDate>
  <CharactersWithSpaces>141257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Анастасия Владимировна</dc:creator>
  <cp:keywords/>
  <dc:description/>
  <cp:lastModifiedBy>Бойцова Людмила Игоревна</cp:lastModifiedBy>
  <cp:revision>5</cp:revision>
  <dcterms:created xsi:type="dcterms:W3CDTF">2019-12-27T08:34:00Z</dcterms:created>
  <dcterms:modified xsi:type="dcterms:W3CDTF">2020-04-29T13:37:00Z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